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D4F4B" w14:textId="026A0987" w:rsidR="008D484B" w:rsidRPr="00790D17" w:rsidRDefault="008D484B" w:rsidP="008D484B">
      <w:pPr>
        <w:spacing w:after="0" w:line="240" w:lineRule="auto"/>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w:t>
      </w:r>
      <w:r w:rsidR="008051E1" w:rsidRPr="00790D17">
        <w:rPr>
          <w:rFonts w:ascii="Times New Roman" w:hAnsi="Times New Roman" w:cs="Times New Roman"/>
          <w:b/>
          <w:sz w:val="24"/>
          <w:szCs w:val="24"/>
          <w:lang w:val="kk-KZ"/>
        </w:rPr>
        <w:t>Қазақстан Республикасы Қаржы министрінің кейбір бұйрықтарына өзгерістер мен толықтыру енгізу туралы</w:t>
      </w:r>
      <w:r w:rsidRPr="00790D17">
        <w:rPr>
          <w:rFonts w:ascii="Times New Roman" w:hAnsi="Times New Roman" w:cs="Times New Roman"/>
          <w:b/>
          <w:sz w:val="24"/>
          <w:szCs w:val="24"/>
          <w:lang w:val="kk-KZ"/>
        </w:rPr>
        <w:t>»</w:t>
      </w:r>
    </w:p>
    <w:p w14:paraId="5CA7A452" w14:textId="622B0789" w:rsidR="008D484B" w:rsidRPr="00790D17" w:rsidRDefault="008D484B" w:rsidP="008D484B">
      <w:pPr>
        <w:spacing w:after="0" w:line="240" w:lineRule="auto"/>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 xml:space="preserve">Қазақстан Республикасы Қаржы министрінің 2025 жылғы </w:t>
      </w:r>
      <w:r w:rsidRPr="00790D17">
        <w:rPr>
          <w:rFonts w:ascii="Times New Roman" w:hAnsi="Times New Roman" w:cs="Times New Roman"/>
          <w:b/>
          <w:spacing w:val="2"/>
          <w:sz w:val="24"/>
          <w:szCs w:val="24"/>
          <w:lang w:val="kk-KZ"/>
        </w:rPr>
        <w:t xml:space="preserve">«__» _________№ ___ </w:t>
      </w:r>
      <w:r w:rsidR="00957FCC" w:rsidRPr="00957FCC">
        <w:rPr>
          <w:rFonts w:ascii="Times New Roman" w:hAnsi="Times New Roman" w:cs="Times New Roman"/>
          <w:b/>
          <w:sz w:val="24"/>
          <w:szCs w:val="24"/>
          <w:lang w:val="kk-KZ"/>
        </w:rPr>
        <w:t>бұйрық жобасына</w:t>
      </w:r>
    </w:p>
    <w:p w14:paraId="2657C0D9" w14:textId="77777777" w:rsidR="008D484B" w:rsidRPr="00790D17" w:rsidRDefault="008D484B" w:rsidP="008D484B">
      <w:pPr>
        <w:spacing w:after="0" w:line="240" w:lineRule="auto"/>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САЛЫСТЫРМАЛЫ КЕСТЕ</w:t>
      </w:r>
    </w:p>
    <w:p w14:paraId="481AF391" w14:textId="0F8DFD42" w:rsidR="0015398F" w:rsidRPr="00790D17" w:rsidRDefault="0015398F" w:rsidP="008D484B">
      <w:pPr>
        <w:spacing w:after="0" w:line="240" w:lineRule="auto"/>
        <w:jc w:val="center"/>
        <w:rPr>
          <w:rFonts w:ascii="Times New Roman" w:hAnsi="Times New Roman" w:cs="Times New Roman"/>
          <w:b/>
          <w:sz w:val="24"/>
          <w:szCs w:val="24"/>
          <w:lang w:val="kk"/>
        </w:rPr>
      </w:pPr>
    </w:p>
    <w:tbl>
      <w:tblPr>
        <w:tblStyle w:val="a3"/>
        <w:tblpPr w:leftFromText="180" w:rightFromText="180" w:vertAnchor="text" w:tblpXSpec="right" w:tblpY="1"/>
        <w:tblOverlap w:val="never"/>
        <w:tblW w:w="14980" w:type="dxa"/>
        <w:tblLayout w:type="fixed"/>
        <w:tblLook w:val="04A0" w:firstRow="1" w:lastRow="0" w:firstColumn="1" w:lastColumn="0" w:noHBand="0" w:noVBand="1"/>
      </w:tblPr>
      <w:tblGrid>
        <w:gridCol w:w="846"/>
        <w:gridCol w:w="1417"/>
        <w:gridCol w:w="5391"/>
        <w:gridCol w:w="4536"/>
        <w:gridCol w:w="2790"/>
      </w:tblGrid>
      <w:tr w:rsidR="00037E76" w:rsidRPr="00790D17" w14:paraId="4392BBD5" w14:textId="77777777" w:rsidTr="00037E76">
        <w:tc>
          <w:tcPr>
            <w:tcW w:w="846" w:type="dxa"/>
            <w:shd w:val="clear" w:color="auto" w:fill="auto"/>
          </w:tcPr>
          <w:p w14:paraId="4CFEED59" w14:textId="706EEF52" w:rsidR="00037E76" w:rsidRPr="00790D17" w:rsidRDefault="00037E76" w:rsidP="00037E76">
            <w:pPr>
              <w:jc w:val="center"/>
              <w:rPr>
                <w:rFonts w:ascii="Times New Roman" w:hAnsi="Times New Roman" w:cs="Times New Roman"/>
                <w:b/>
                <w:sz w:val="24"/>
                <w:szCs w:val="24"/>
              </w:rPr>
            </w:pPr>
            <w:r w:rsidRPr="00790D17">
              <w:rPr>
                <w:rFonts w:ascii="Times New Roman" w:hAnsi="Times New Roman" w:cs="Times New Roman"/>
                <w:b/>
                <w:sz w:val="24"/>
                <w:szCs w:val="24"/>
                <w:lang w:val="kk-KZ"/>
              </w:rPr>
              <w:t>№ п/п</w:t>
            </w:r>
          </w:p>
        </w:tc>
        <w:tc>
          <w:tcPr>
            <w:tcW w:w="1417" w:type="dxa"/>
            <w:shd w:val="clear" w:color="auto" w:fill="auto"/>
          </w:tcPr>
          <w:p w14:paraId="6AE449D8" w14:textId="2EDCBB07" w:rsidR="00037E76" w:rsidRPr="00790D17" w:rsidRDefault="00037E76" w:rsidP="00037E76">
            <w:pPr>
              <w:jc w:val="center"/>
              <w:rPr>
                <w:rFonts w:ascii="Times New Roman" w:hAnsi="Times New Roman" w:cs="Times New Roman"/>
                <w:b/>
                <w:sz w:val="24"/>
                <w:szCs w:val="24"/>
              </w:rPr>
            </w:pPr>
            <w:r w:rsidRPr="00790D17">
              <w:rPr>
                <w:rFonts w:ascii="Times New Roman" w:hAnsi="Times New Roman" w:cs="Times New Roman"/>
                <w:b/>
                <w:sz w:val="24"/>
                <w:szCs w:val="24"/>
                <w:lang w:val="kk-KZ"/>
              </w:rPr>
              <w:t>Құқықтық актінің құрылымдық элементі</w:t>
            </w:r>
          </w:p>
        </w:tc>
        <w:tc>
          <w:tcPr>
            <w:tcW w:w="5391" w:type="dxa"/>
            <w:shd w:val="clear" w:color="auto" w:fill="auto"/>
          </w:tcPr>
          <w:p w14:paraId="52F1CD7E" w14:textId="431A7FC3" w:rsidR="00037E76" w:rsidRPr="00790D17" w:rsidRDefault="00037E76" w:rsidP="00037E76">
            <w:pPr>
              <w:jc w:val="center"/>
              <w:rPr>
                <w:rFonts w:ascii="Times New Roman" w:hAnsi="Times New Roman" w:cs="Times New Roman"/>
                <w:b/>
                <w:sz w:val="24"/>
                <w:szCs w:val="24"/>
              </w:rPr>
            </w:pPr>
            <w:r w:rsidRPr="00790D17">
              <w:rPr>
                <w:rFonts w:ascii="Times New Roman" w:hAnsi="Times New Roman" w:cs="Times New Roman"/>
                <w:b/>
                <w:sz w:val="24"/>
                <w:szCs w:val="24"/>
                <w:lang w:val="kk-KZ"/>
              </w:rPr>
              <w:t>Қолданыстағы редакция</w:t>
            </w:r>
          </w:p>
        </w:tc>
        <w:tc>
          <w:tcPr>
            <w:tcW w:w="4536" w:type="dxa"/>
            <w:shd w:val="clear" w:color="auto" w:fill="auto"/>
          </w:tcPr>
          <w:p w14:paraId="21653584" w14:textId="35AF8849" w:rsidR="00037E76" w:rsidRPr="00790D17" w:rsidRDefault="00037E76" w:rsidP="00037E76">
            <w:pPr>
              <w:jc w:val="center"/>
              <w:rPr>
                <w:rFonts w:ascii="Times New Roman" w:hAnsi="Times New Roman" w:cs="Times New Roman"/>
                <w:b/>
                <w:sz w:val="24"/>
                <w:szCs w:val="24"/>
              </w:rPr>
            </w:pPr>
            <w:r w:rsidRPr="00790D17">
              <w:rPr>
                <w:rFonts w:ascii="Times New Roman" w:hAnsi="Times New Roman" w:cs="Times New Roman"/>
                <w:b/>
                <w:sz w:val="24"/>
                <w:szCs w:val="24"/>
                <w:lang w:val="kk-KZ"/>
              </w:rPr>
              <w:t>Ұсынылған редакция</w:t>
            </w:r>
          </w:p>
        </w:tc>
        <w:tc>
          <w:tcPr>
            <w:tcW w:w="2790" w:type="dxa"/>
            <w:shd w:val="clear" w:color="auto" w:fill="auto"/>
          </w:tcPr>
          <w:p w14:paraId="42C2BB28" w14:textId="2E70E210" w:rsidR="00037E76" w:rsidRPr="00790D17" w:rsidRDefault="00037E76" w:rsidP="00037E76">
            <w:pPr>
              <w:jc w:val="center"/>
              <w:rPr>
                <w:rFonts w:ascii="Times New Roman" w:hAnsi="Times New Roman" w:cs="Times New Roman"/>
                <w:b/>
                <w:sz w:val="24"/>
                <w:szCs w:val="24"/>
              </w:rPr>
            </w:pPr>
            <w:r w:rsidRPr="00790D17">
              <w:rPr>
                <w:rFonts w:ascii="Times New Roman" w:hAnsi="Times New Roman" w:cs="Times New Roman"/>
                <w:b/>
                <w:sz w:val="24"/>
                <w:szCs w:val="24"/>
                <w:lang w:val="kk-KZ"/>
              </w:rPr>
              <w:t>Негіздеме</w:t>
            </w:r>
          </w:p>
        </w:tc>
      </w:tr>
      <w:tr w:rsidR="00037E76" w:rsidRPr="00790D17" w14:paraId="220E3456" w14:textId="77777777" w:rsidTr="00037E76">
        <w:tc>
          <w:tcPr>
            <w:tcW w:w="846" w:type="dxa"/>
            <w:shd w:val="clear" w:color="auto" w:fill="auto"/>
          </w:tcPr>
          <w:p w14:paraId="5F295E00" w14:textId="3B9D5B9A"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1</w:t>
            </w:r>
          </w:p>
        </w:tc>
        <w:tc>
          <w:tcPr>
            <w:tcW w:w="1417" w:type="dxa"/>
            <w:shd w:val="clear" w:color="auto" w:fill="auto"/>
          </w:tcPr>
          <w:p w14:paraId="51080010" w14:textId="1ECFE9FB"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2</w:t>
            </w:r>
          </w:p>
        </w:tc>
        <w:tc>
          <w:tcPr>
            <w:tcW w:w="5391" w:type="dxa"/>
            <w:shd w:val="clear" w:color="auto" w:fill="auto"/>
          </w:tcPr>
          <w:p w14:paraId="3AF74C64" w14:textId="294FFD27"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3</w:t>
            </w:r>
          </w:p>
        </w:tc>
        <w:tc>
          <w:tcPr>
            <w:tcW w:w="4536" w:type="dxa"/>
            <w:shd w:val="clear" w:color="auto" w:fill="auto"/>
          </w:tcPr>
          <w:p w14:paraId="3C3A655B" w14:textId="7CAF9921"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4</w:t>
            </w:r>
          </w:p>
        </w:tc>
        <w:tc>
          <w:tcPr>
            <w:tcW w:w="2790" w:type="dxa"/>
            <w:shd w:val="clear" w:color="auto" w:fill="auto"/>
          </w:tcPr>
          <w:p w14:paraId="274F2369" w14:textId="779290A1"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sz w:val="24"/>
                <w:szCs w:val="24"/>
                <w:lang w:val="kk-KZ"/>
              </w:rPr>
              <w:t>5</w:t>
            </w:r>
          </w:p>
        </w:tc>
      </w:tr>
      <w:tr w:rsidR="00037E76" w:rsidRPr="00D26A1A" w14:paraId="372E08D8" w14:textId="77777777" w:rsidTr="00037E76">
        <w:tc>
          <w:tcPr>
            <w:tcW w:w="14980" w:type="dxa"/>
            <w:gridSpan w:val="5"/>
            <w:shd w:val="clear" w:color="auto" w:fill="auto"/>
          </w:tcPr>
          <w:p w14:paraId="611D791C" w14:textId="77777777" w:rsidR="00037E76" w:rsidRPr="00790D17" w:rsidRDefault="00037E76" w:rsidP="00037E76">
            <w:pPr>
              <w:ind w:firstLine="456"/>
              <w:jc w:val="center"/>
              <w:rPr>
                <w:rFonts w:ascii="Times New Roman" w:hAnsi="Times New Roman" w:cs="Times New Roman"/>
                <w:b/>
                <w:bCs/>
                <w:sz w:val="24"/>
                <w:szCs w:val="24"/>
                <w:lang w:val="kk-KZ"/>
              </w:rPr>
            </w:pPr>
            <w:r w:rsidRPr="00790D17">
              <w:rPr>
                <w:rFonts w:ascii="Times New Roman" w:hAnsi="Times New Roman" w:cs="Times New Roman"/>
                <w:b/>
                <w:bCs/>
                <w:sz w:val="24"/>
                <w:szCs w:val="24"/>
                <w:lang w:val="kk-KZ"/>
              </w:rPr>
              <w:t>Қазақстан Республикасы Қаржы министрінің 2021 жылғы 30 қарашадағы № 1253 бұйрығы</w:t>
            </w:r>
          </w:p>
          <w:p w14:paraId="20B0BC21" w14:textId="42BC1BFC"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bCs/>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w:t>
            </w:r>
          </w:p>
        </w:tc>
      </w:tr>
      <w:tr w:rsidR="00037E76" w:rsidRPr="00D26A1A" w14:paraId="56B434BB" w14:textId="77777777" w:rsidTr="00037E76">
        <w:tc>
          <w:tcPr>
            <w:tcW w:w="14980" w:type="dxa"/>
            <w:gridSpan w:val="5"/>
            <w:shd w:val="clear" w:color="auto" w:fill="auto"/>
          </w:tcPr>
          <w:p w14:paraId="1E0591B9" w14:textId="458A7334" w:rsidR="00037E76" w:rsidRPr="00790D17" w:rsidRDefault="00037E76" w:rsidP="00037E76">
            <w:pPr>
              <w:jc w:val="center"/>
              <w:rPr>
                <w:rFonts w:ascii="Times New Roman" w:hAnsi="Times New Roman" w:cs="Times New Roman"/>
                <w:b/>
                <w:sz w:val="24"/>
                <w:szCs w:val="24"/>
                <w:lang w:val="kk-KZ"/>
              </w:rPr>
            </w:pPr>
            <w:r w:rsidRPr="00790D17">
              <w:rPr>
                <w:rFonts w:ascii="Times New Roman" w:hAnsi="Times New Roman" w:cs="Times New Roman"/>
                <w:b/>
                <w:bCs/>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w:t>
            </w:r>
          </w:p>
        </w:tc>
      </w:tr>
      <w:tr w:rsidR="00037E76" w:rsidRPr="00790D17" w14:paraId="15D6630D" w14:textId="77777777" w:rsidTr="00037E76">
        <w:tc>
          <w:tcPr>
            <w:tcW w:w="846" w:type="dxa"/>
            <w:shd w:val="clear" w:color="auto" w:fill="auto"/>
          </w:tcPr>
          <w:p w14:paraId="1F32194F" w14:textId="0A9CA8F5" w:rsidR="00037E76" w:rsidRPr="00790D17" w:rsidRDefault="00037E76" w:rsidP="00037E76">
            <w:pPr>
              <w:pStyle w:val="af"/>
              <w:numPr>
                <w:ilvl w:val="0"/>
                <w:numId w:val="11"/>
              </w:numPr>
              <w:ind w:hanging="386"/>
              <w:rPr>
                <w:rFonts w:ascii="Times New Roman" w:hAnsi="Times New Roman" w:cs="Times New Roman"/>
                <w:bCs/>
                <w:sz w:val="24"/>
                <w:szCs w:val="24"/>
                <w:lang w:val="kk-KZ"/>
              </w:rPr>
            </w:pPr>
          </w:p>
        </w:tc>
        <w:tc>
          <w:tcPr>
            <w:tcW w:w="1417" w:type="dxa"/>
            <w:shd w:val="clear" w:color="auto" w:fill="auto"/>
          </w:tcPr>
          <w:p w14:paraId="60019D4D" w14:textId="77777777" w:rsidR="00037E76" w:rsidRPr="00790D17" w:rsidRDefault="00037E76" w:rsidP="00037E76">
            <w:pPr>
              <w:jc w:val="center"/>
              <w:rPr>
                <w:rFonts w:ascii="Times New Roman" w:hAnsi="Times New Roman" w:cs="Times New Roman"/>
                <w:b/>
                <w:sz w:val="24"/>
                <w:szCs w:val="24"/>
              </w:rPr>
            </w:pPr>
            <w:r w:rsidRPr="00790D17">
              <w:rPr>
                <w:rFonts w:ascii="Times New Roman" w:hAnsi="Times New Roman" w:cs="Times New Roman"/>
                <w:sz w:val="24"/>
                <w:szCs w:val="24"/>
                <w:lang w:val="kk"/>
              </w:rPr>
              <w:t>7-тармақ</w:t>
            </w:r>
          </w:p>
        </w:tc>
        <w:tc>
          <w:tcPr>
            <w:tcW w:w="5391" w:type="dxa"/>
            <w:shd w:val="clear" w:color="auto" w:fill="auto"/>
          </w:tcPr>
          <w:p w14:paraId="38FC7641" w14:textId="45B94C89" w:rsidR="00037E76" w:rsidRPr="00790D17" w:rsidRDefault="00037E76" w:rsidP="00037E76">
            <w:pPr>
              <w:ind w:firstLine="315"/>
              <w:jc w:val="both"/>
              <w:rPr>
                <w:rFonts w:ascii="Times New Roman" w:hAnsi="Times New Roman" w:cs="Times New Roman"/>
                <w:bCs/>
                <w:sz w:val="24"/>
                <w:szCs w:val="24"/>
              </w:rPr>
            </w:pPr>
            <w:r w:rsidRPr="00790D17">
              <w:rPr>
                <w:rFonts w:ascii="Times New Roman" w:hAnsi="Times New Roman" w:cs="Times New Roman"/>
                <w:sz w:val="24"/>
                <w:szCs w:val="24"/>
                <w:shd w:val="clear" w:color="auto" w:fill="FFFFFF"/>
                <w:lang w:val="kk"/>
              </w:rPr>
              <w:t xml:space="preserve">7. Сатып алу жоспарларына (сатып алудың алдын ала жоспарына) Қазақстан Республикасының Әкімшілік рәсімдік-процестік кодексі </w:t>
            </w:r>
            <w:hyperlink r:id="rId8" w:anchor="sub_id=450400" w:history="1">
              <w:r w:rsidRPr="00790D17">
                <w:rPr>
                  <w:rStyle w:val="a6"/>
                  <w:rFonts w:ascii="Times New Roman" w:hAnsi="Times New Roman" w:cs="Times New Roman"/>
                  <w:color w:val="auto"/>
                  <w:sz w:val="24"/>
                  <w:szCs w:val="24"/>
                  <w:u w:val="none"/>
                  <w:lang w:val="kk"/>
                </w:rPr>
                <w:t>45-бабының 4-тармағына</w:t>
              </w:r>
            </w:hyperlink>
            <w:r w:rsidRPr="00790D17">
              <w:rPr>
                <w:rFonts w:ascii="Times New Roman" w:hAnsi="Times New Roman" w:cs="Times New Roman"/>
                <w:sz w:val="24"/>
                <w:szCs w:val="24"/>
                <w:shd w:val="clear" w:color="auto" w:fill="FFFFFF"/>
                <w:lang w:val="kk"/>
              </w:rPr>
              <w:t xml:space="preserve"> сәйкес мәліметтер, сондай-ақ осы Қағидалардың</w:t>
            </w:r>
            <w:hyperlink r:id="rId9" w:anchor="sub_id=28700" w:history="1">
              <w:r w:rsidRPr="00790D17">
                <w:rPr>
                  <w:rStyle w:val="a6"/>
                  <w:rFonts w:ascii="Times New Roman" w:hAnsi="Times New Roman" w:cs="Times New Roman"/>
                  <w:color w:val="auto"/>
                  <w:sz w:val="24"/>
                  <w:szCs w:val="24"/>
                  <w:u w:val="none"/>
                  <w:lang w:val="kk"/>
                </w:rPr>
                <w:t> 287-тармағының</w:t>
              </w:r>
            </w:hyperlink>
            <w:r w:rsidRPr="00790D17">
              <w:rPr>
                <w:rFonts w:ascii="Times New Roman" w:hAnsi="Times New Roman" w:cs="Times New Roman"/>
                <w:sz w:val="24"/>
                <w:szCs w:val="24"/>
                <w:shd w:val="clear" w:color="auto" w:fill="FFFFFF"/>
                <w:lang w:val="kk"/>
              </w:rPr>
              <w:t> 13), 16) және 36)  тармақшаларына сәйкес жүзеге асырылатын сатып алулар енгізілуге жатпайды.</w:t>
            </w:r>
          </w:p>
        </w:tc>
        <w:tc>
          <w:tcPr>
            <w:tcW w:w="4536" w:type="dxa"/>
            <w:shd w:val="clear" w:color="auto" w:fill="auto"/>
          </w:tcPr>
          <w:p w14:paraId="485168F0" w14:textId="52F150BA" w:rsidR="00037E76" w:rsidRPr="00790D17" w:rsidRDefault="00037E76" w:rsidP="00037E76">
            <w:pPr>
              <w:ind w:firstLine="315"/>
              <w:jc w:val="both"/>
              <w:rPr>
                <w:rFonts w:ascii="Times New Roman" w:hAnsi="Times New Roman" w:cs="Times New Roman"/>
                <w:b/>
                <w:sz w:val="24"/>
                <w:szCs w:val="24"/>
              </w:rPr>
            </w:pPr>
            <w:r w:rsidRPr="00790D17">
              <w:rPr>
                <w:rStyle w:val="s0"/>
                <w:rFonts w:ascii="Times New Roman" w:hAnsi="Times New Roman" w:cs="Times New Roman"/>
                <w:sz w:val="24"/>
                <w:szCs w:val="24"/>
                <w:lang w:val="kk"/>
              </w:rPr>
              <w:t xml:space="preserve">7. Қазақстан Республикасы Әкімшілік рәсімдік-процестік кодексінің 45-бабының 4-тармағына сәйкес мәліметтер, сондай-ақ осы Қағидалардың 287-тармағының 13), 16), </w:t>
            </w:r>
            <w:r w:rsidR="00016C63" w:rsidRPr="00790D17">
              <w:rPr>
                <w:rStyle w:val="s0"/>
                <w:rFonts w:ascii="Times New Roman" w:hAnsi="Times New Roman" w:cs="Times New Roman"/>
                <w:b/>
                <w:bCs/>
                <w:sz w:val="24"/>
                <w:szCs w:val="24"/>
                <w:lang w:val="kk"/>
              </w:rPr>
              <w:t>32-1</w:t>
            </w:r>
            <w:r w:rsidRPr="00790D17">
              <w:rPr>
                <w:rStyle w:val="s0"/>
                <w:rFonts w:ascii="Times New Roman" w:hAnsi="Times New Roman" w:cs="Times New Roman"/>
                <w:b/>
                <w:bCs/>
                <w:sz w:val="24"/>
                <w:szCs w:val="24"/>
                <w:lang w:val="kk"/>
              </w:rPr>
              <w:t>)</w:t>
            </w:r>
            <w:r w:rsidRPr="00790D17">
              <w:rPr>
                <w:rStyle w:val="s0"/>
                <w:rFonts w:ascii="Times New Roman" w:hAnsi="Times New Roman" w:cs="Times New Roman"/>
                <w:sz w:val="24"/>
                <w:szCs w:val="24"/>
                <w:lang w:val="kk"/>
              </w:rPr>
              <w:t xml:space="preserve"> және </w:t>
            </w:r>
            <w:r w:rsidR="00016C63" w:rsidRPr="00790D17">
              <w:rPr>
                <w:rStyle w:val="s0"/>
                <w:rFonts w:ascii="Times New Roman" w:hAnsi="Times New Roman" w:cs="Times New Roman"/>
                <w:sz w:val="24"/>
                <w:szCs w:val="24"/>
                <w:lang w:val="kk"/>
              </w:rPr>
              <w:t>36</w:t>
            </w:r>
            <w:r w:rsidRPr="00790D17">
              <w:rPr>
                <w:rStyle w:val="s0"/>
                <w:rFonts w:ascii="Times New Roman" w:hAnsi="Times New Roman" w:cs="Times New Roman"/>
                <w:sz w:val="24"/>
                <w:szCs w:val="24"/>
                <w:lang w:val="kk"/>
              </w:rPr>
              <w:t>) тармақшаларына сәйкес жүзеге асырылатын сатып алу жоспарларына (сатып алудың алдын ала жоспарына) енгізілуге жатпайды.</w:t>
            </w:r>
          </w:p>
        </w:tc>
        <w:tc>
          <w:tcPr>
            <w:tcW w:w="2790" w:type="dxa"/>
            <w:shd w:val="clear" w:color="auto" w:fill="auto"/>
          </w:tcPr>
          <w:p w14:paraId="71A659F8" w14:textId="5733FB05" w:rsidR="00037E76" w:rsidRPr="00790D17" w:rsidRDefault="00FD66F4" w:rsidP="00037E76">
            <w:pPr>
              <w:ind w:firstLine="315"/>
              <w:jc w:val="both"/>
              <w:rPr>
                <w:rFonts w:ascii="Times New Roman" w:hAnsi="Times New Roman" w:cs="Times New Roman"/>
                <w:bCs/>
                <w:sz w:val="24"/>
                <w:szCs w:val="24"/>
                <w:lang w:val="kk"/>
              </w:rPr>
            </w:pPr>
            <w:r w:rsidRPr="00FD66F4">
              <w:rPr>
                <w:rFonts w:ascii="Times New Roman" w:hAnsi="Times New Roman" w:cs="Times New Roman"/>
                <w:sz w:val="24"/>
                <w:szCs w:val="24"/>
                <w:lang w:val="kk"/>
              </w:rPr>
              <w:t xml:space="preserve">Қазақстан Республикасының Премьер-Министрі О.А. Бектеновтің 2025 жылғы 17 шілдедегі </w:t>
            </w:r>
            <w:r w:rsidR="008B1181">
              <w:rPr>
                <w:rFonts w:ascii="Times New Roman" w:hAnsi="Times New Roman" w:cs="Times New Roman"/>
                <w:sz w:val="24"/>
                <w:szCs w:val="24"/>
                <w:lang w:val="kk"/>
              </w:rPr>
              <w:t>№</w:t>
            </w:r>
            <w:r w:rsidRPr="00FD66F4">
              <w:rPr>
                <w:rFonts w:ascii="Times New Roman" w:hAnsi="Times New Roman" w:cs="Times New Roman"/>
                <w:sz w:val="24"/>
                <w:szCs w:val="24"/>
                <w:lang w:val="kk"/>
              </w:rPr>
              <w:t>21-02/Б-1080 қбп тау-шаңғы туризмі объектілерін салу және дамыту жөніндегі жобаны іске асыруды жүзеге асыратын заңды тұлғаның тауарларды, жұмыстар мен көрсетілетін қызметтерді сатып алуы бойынша бір көзден сатып алу негізін толықтыру бөлігіндегі тапсырмасын орындау.</w:t>
            </w:r>
          </w:p>
        </w:tc>
      </w:tr>
      <w:tr w:rsidR="00037E76" w:rsidRPr="00D26A1A" w14:paraId="16ECC241" w14:textId="77777777" w:rsidTr="00037E76">
        <w:tc>
          <w:tcPr>
            <w:tcW w:w="846" w:type="dxa"/>
            <w:shd w:val="clear" w:color="auto" w:fill="auto"/>
          </w:tcPr>
          <w:p w14:paraId="5CA2A92F" w14:textId="77777777" w:rsidR="00037E76" w:rsidRPr="00790D17" w:rsidRDefault="00037E76" w:rsidP="00037E76">
            <w:pPr>
              <w:pStyle w:val="af"/>
              <w:numPr>
                <w:ilvl w:val="0"/>
                <w:numId w:val="11"/>
              </w:numPr>
              <w:jc w:val="center"/>
              <w:rPr>
                <w:rFonts w:ascii="Times New Roman" w:hAnsi="Times New Roman" w:cs="Times New Roman"/>
                <w:bCs/>
                <w:sz w:val="24"/>
                <w:szCs w:val="24"/>
                <w:lang w:val="kk"/>
              </w:rPr>
            </w:pPr>
          </w:p>
        </w:tc>
        <w:tc>
          <w:tcPr>
            <w:tcW w:w="1417" w:type="dxa"/>
            <w:shd w:val="clear" w:color="auto" w:fill="auto"/>
          </w:tcPr>
          <w:p w14:paraId="67416A81" w14:textId="0D2DF72F" w:rsidR="00037E76" w:rsidRPr="00790D17" w:rsidRDefault="00037E76" w:rsidP="00037E76">
            <w:pPr>
              <w:jc w:val="center"/>
              <w:rPr>
                <w:rFonts w:ascii="Times New Roman" w:hAnsi="Times New Roman" w:cs="Times New Roman"/>
                <w:sz w:val="24"/>
                <w:szCs w:val="24"/>
              </w:rPr>
            </w:pPr>
            <w:r w:rsidRPr="00790D17">
              <w:rPr>
                <w:rFonts w:ascii="Times New Roman" w:hAnsi="Times New Roman" w:cs="Times New Roman"/>
                <w:sz w:val="24"/>
                <w:szCs w:val="24"/>
                <w:lang w:val="kk"/>
              </w:rPr>
              <w:t>16-1</w:t>
            </w:r>
            <w:r w:rsidR="00F90216" w:rsidRPr="00790D17">
              <w:rPr>
                <w:rFonts w:ascii="Times New Roman" w:hAnsi="Times New Roman" w:cs="Times New Roman"/>
                <w:sz w:val="24"/>
                <w:szCs w:val="24"/>
                <w:lang w:val="kk"/>
              </w:rPr>
              <w:t>-</w:t>
            </w:r>
            <w:r w:rsidRPr="00790D17">
              <w:rPr>
                <w:rFonts w:ascii="Times New Roman" w:hAnsi="Times New Roman" w:cs="Times New Roman"/>
                <w:sz w:val="24"/>
                <w:szCs w:val="24"/>
                <w:lang w:val="kk"/>
              </w:rPr>
              <w:t>тармақ</w:t>
            </w:r>
          </w:p>
        </w:tc>
        <w:tc>
          <w:tcPr>
            <w:tcW w:w="5391" w:type="dxa"/>
            <w:shd w:val="clear" w:color="auto" w:fill="auto"/>
          </w:tcPr>
          <w:p w14:paraId="539FCF6C" w14:textId="0CDA6959" w:rsidR="00037E76" w:rsidRPr="00790D17" w:rsidRDefault="00037E76" w:rsidP="00037E76">
            <w:pPr>
              <w:ind w:firstLine="315"/>
              <w:jc w:val="both"/>
              <w:rPr>
                <w:rFonts w:ascii="Times New Roman" w:hAnsi="Times New Roman" w:cs="Times New Roman"/>
                <w:b/>
                <w:bCs/>
                <w:sz w:val="24"/>
                <w:szCs w:val="24"/>
              </w:rPr>
            </w:pPr>
            <w:r w:rsidRPr="00790D17">
              <w:rPr>
                <w:rStyle w:val="s0"/>
                <w:rFonts w:ascii="Times New Roman" w:hAnsi="Times New Roman" w:cs="Times New Roman"/>
                <w:sz w:val="24"/>
                <w:szCs w:val="24"/>
                <w:shd w:val="clear" w:color="auto" w:fill="FFFFFF"/>
                <w:lang w:val="kk"/>
              </w:rPr>
              <w:t xml:space="preserve">16-1. Осы Қағидалардың </w:t>
            </w:r>
            <w:hyperlink r:id="rId10" w:anchor="sub_id=1600" w:history="1">
              <w:r w:rsidRPr="00790D17">
                <w:rPr>
                  <w:rStyle w:val="a6"/>
                  <w:rFonts w:ascii="Times New Roman" w:hAnsi="Times New Roman" w:cs="Times New Roman"/>
                  <w:color w:val="auto"/>
                  <w:sz w:val="24"/>
                  <w:szCs w:val="24"/>
                  <w:u w:val="none"/>
                  <w:lang w:val="kk"/>
                </w:rPr>
                <w:t>16-тармағының</w:t>
              </w:r>
            </w:hyperlink>
            <w:r w:rsidRPr="00790D17">
              <w:rPr>
                <w:rStyle w:val="s0"/>
                <w:rFonts w:ascii="Times New Roman" w:hAnsi="Times New Roman" w:cs="Times New Roman"/>
                <w:sz w:val="24"/>
                <w:szCs w:val="24"/>
                <w:shd w:val="clear" w:color="auto" w:fill="FFFFFF"/>
                <w:lang w:val="kk"/>
              </w:rPr>
              <w:t xml:space="preserve"> талаптары осы Қағидалардың </w:t>
            </w:r>
            <w:hyperlink r:id="rId11" w:anchor="sub_id=28700" w:history="1">
              <w:r w:rsidRPr="00790D17">
                <w:rPr>
                  <w:rStyle w:val="a6"/>
                  <w:rFonts w:ascii="Times New Roman" w:hAnsi="Times New Roman" w:cs="Times New Roman"/>
                  <w:color w:val="auto"/>
                  <w:sz w:val="24"/>
                  <w:szCs w:val="24"/>
                  <w:u w:val="none"/>
                  <w:lang w:val="kk"/>
                </w:rPr>
                <w:t>287-тармағының 36) тармақшасында</w:t>
              </w:r>
            </w:hyperlink>
            <w:r w:rsidRPr="00790D17">
              <w:rPr>
                <w:rStyle w:val="s0"/>
                <w:rFonts w:ascii="Times New Roman" w:hAnsi="Times New Roman" w:cs="Times New Roman"/>
                <w:sz w:val="24"/>
                <w:szCs w:val="24"/>
                <w:shd w:val="clear" w:color="auto" w:fill="FFFFFF"/>
                <w:lang w:val="kk"/>
              </w:rPr>
              <w:t xml:space="preserve"> көзделген жағдайларға қолданылмайды.</w:t>
            </w:r>
          </w:p>
        </w:tc>
        <w:tc>
          <w:tcPr>
            <w:tcW w:w="4536" w:type="dxa"/>
            <w:shd w:val="clear" w:color="auto" w:fill="auto"/>
          </w:tcPr>
          <w:p w14:paraId="34E5460A" w14:textId="7FAE473B" w:rsidR="00037E76" w:rsidRPr="00790D17" w:rsidRDefault="00037E76" w:rsidP="00037E76">
            <w:pPr>
              <w:ind w:firstLine="315"/>
              <w:jc w:val="both"/>
              <w:rPr>
                <w:rFonts w:ascii="Times New Roman" w:hAnsi="Times New Roman" w:cs="Times New Roman"/>
                <w:bCs/>
                <w:sz w:val="24"/>
                <w:szCs w:val="24"/>
                <w:lang w:val="kk"/>
              </w:rPr>
            </w:pPr>
            <w:r w:rsidRPr="00790D17">
              <w:rPr>
                <w:rStyle w:val="s0"/>
                <w:rFonts w:ascii="Times New Roman" w:hAnsi="Times New Roman" w:cs="Times New Roman"/>
                <w:sz w:val="24"/>
                <w:szCs w:val="24"/>
                <w:lang w:val="kk"/>
              </w:rPr>
              <w:t xml:space="preserve">16-1. Осы Қағидалардың 16-тармағының талаптары осы Қағидалардың 287-тармағының </w:t>
            </w:r>
            <w:r w:rsidR="00016C63" w:rsidRPr="00790D17">
              <w:rPr>
                <w:rStyle w:val="s0"/>
                <w:rFonts w:ascii="Times New Roman" w:hAnsi="Times New Roman" w:cs="Times New Roman"/>
                <w:b/>
                <w:bCs/>
                <w:sz w:val="24"/>
                <w:szCs w:val="24"/>
                <w:lang w:val="kk"/>
              </w:rPr>
              <w:t>32-1)</w:t>
            </w:r>
            <w:r w:rsidR="00016C63" w:rsidRPr="00790D17">
              <w:rPr>
                <w:rStyle w:val="s0"/>
                <w:rFonts w:ascii="Times New Roman" w:hAnsi="Times New Roman" w:cs="Times New Roman"/>
                <w:sz w:val="24"/>
                <w:szCs w:val="24"/>
                <w:lang w:val="kk"/>
              </w:rPr>
              <w:t xml:space="preserve"> </w:t>
            </w:r>
            <w:r w:rsidR="00016C63" w:rsidRPr="00790D17">
              <w:rPr>
                <w:rStyle w:val="s0"/>
                <w:rFonts w:ascii="Times New Roman" w:hAnsi="Times New Roman" w:cs="Times New Roman"/>
                <w:sz w:val="24"/>
                <w:szCs w:val="24"/>
                <w:lang w:val="kk"/>
              </w:rPr>
              <w:lastRenderedPageBreak/>
              <w:t xml:space="preserve">және 36) </w:t>
            </w:r>
            <w:r w:rsidRPr="00790D17">
              <w:rPr>
                <w:rStyle w:val="s0"/>
                <w:rFonts w:ascii="Times New Roman" w:hAnsi="Times New Roman" w:cs="Times New Roman"/>
                <w:sz w:val="24"/>
                <w:szCs w:val="24"/>
                <w:lang w:val="kk"/>
              </w:rPr>
              <w:t>тармақшаларында көзделген жағдайларға қолданылмайды.</w:t>
            </w:r>
          </w:p>
        </w:tc>
        <w:tc>
          <w:tcPr>
            <w:tcW w:w="2790" w:type="dxa"/>
            <w:shd w:val="clear" w:color="auto" w:fill="auto"/>
          </w:tcPr>
          <w:p w14:paraId="5ABCC55F" w14:textId="2E0E7D90" w:rsidR="00037E76" w:rsidRPr="00790D17" w:rsidRDefault="00FD66F4" w:rsidP="00FD66F4">
            <w:pPr>
              <w:ind w:firstLine="315"/>
              <w:jc w:val="both"/>
              <w:rPr>
                <w:rFonts w:ascii="Times New Roman" w:hAnsi="Times New Roman" w:cs="Times New Roman"/>
                <w:bCs/>
                <w:sz w:val="24"/>
                <w:szCs w:val="24"/>
                <w:lang w:val="kk"/>
              </w:rPr>
            </w:pPr>
            <w:r w:rsidRPr="00FD66F4">
              <w:rPr>
                <w:rFonts w:ascii="Times New Roman" w:hAnsi="Times New Roman" w:cs="Times New Roman"/>
                <w:bCs/>
                <w:sz w:val="24"/>
                <w:szCs w:val="24"/>
                <w:lang w:val="kk"/>
              </w:rPr>
              <w:lastRenderedPageBreak/>
              <w:t xml:space="preserve">Ұлттық әл-ауқат қорын және Ұлттық әл-ауқат қорының ұйымдарын қоспағанда, </w:t>
            </w:r>
            <w:r w:rsidRPr="00FD66F4">
              <w:rPr>
                <w:rFonts w:ascii="Times New Roman" w:hAnsi="Times New Roman" w:cs="Times New Roman"/>
                <w:bCs/>
                <w:sz w:val="24"/>
                <w:szCs w:val="24"/>
                <w:lang w:val="kk"/>
              </w:rPr>
              <w:lastRenderedPageBreak/>
              <w:t xml:space="preserve">квазимемлекеттік сектордың жекелеген субъектілерінің сатып алуды жүзеге асыру қағидаларының (ҚР ҚМ 2021 жылғы 30 қарашадағы </w:t>
            </w:r>
            <w:r>
              <w:rPr>
                <w:rFonts w:ascii="Times New Roman" w:hAnsi="Times New Roman" w:cs="Times New Roman"/>
                <w:bCs/>
                <w:sz w:val="24"/>
                <w:szCs w:val="24"/>
                <w:lang w:val="kk"/>
              </w:rPr>
              <w:t>№</w:t>
            </w:r>
            <w:r w:rsidRPr="00FD66F4">
              <w:rPr>
                <w:rFonts w:ascii="Times New Roman" w:hAnsi="Times New Roman" w:cs="Times New Roman"/>
                <w:bCs/>
                <w:sz w:val="24"/>
                <w:szCs w:val="24"/>
                <w:lang w:val="kk"/>
              </w:rPr>
              <w:t xml:space="preserve">1253 бұйрығымен бекітілген) (бұдан әрі - Қағидалар) 16-тармағында Тапсырыс берушінің шарт жасасқанға дейін сатып алудан бас тарту жағдайлары айқындалған. Акцияларының (қатысу үлестерінің) елу </w:t>
            </w:r>
            <w:r>
              <w:rPr>
                <w:rFonts w:ascii="Times New Roman" w:hAnsi="Times New Roman" w:cs="Times New Roman"/>
                <w:bCs/>
                <w:sz w:val="24"/>
                <w:szCs w:val="24"/>
                <w:lang w:val="kk"/>
              </w:rPr>
              <w:t>және одан да көп пайызы «Астана»</w:t>
            </w:r>
            <w:r w:rsidRPr="00FD66F4">
              <w:rPr>
                <w:rFonts w:ascii="Times New Roman" w:hAnsi="Times New Roman" w:cs="Times New Roman"/>
                <w:bCs/>
                <w:sz w:val="24"/>
                <w:szCs w:val="24"/>
                <w:lang w:val="kk"/>
              </w:rPr>
              <w:t xml:space="preserve"> халықаралық қаржы орталығының аумағында тіркелген, тау шаңғысы туризмі объектілерін салу және дамыту жөніндегі жобаны іске асыруды жүзеге асыратын ұлттық басқарушы холдингке тікелей немесе жанама түрде тиесілі заңды тұлғаның тауарларды, жұмыстарды және көрсетілетін қызметтерді сатып алу жөніндегі іс-шараларды Сатып алу жоспарына енгізу қажеттілігінің болмауы </w:t>
            </w:r>
            <w:r w:rsidRPr="00FD66F4">
              <w:rPr>
                <w:rFonts w:ascii="Times New Roman" w:hAnsi="Times New Roman" w:cs="Times New Roman"/>
                <w:bCs/>
                <w:sz w:val="24"/>
                <w:szCs w:val="24"/>
                <w:lang w:val="kk"/>
              </w:rPr>
              <w:lastRenderedPageBreak/>
              <w:t>бөлігінде Қағидалардың 7-тармағына өзгеріс енгізу ұсынылатынын ескере отырып (Қағидалардың 287-тармағының жаңа 32-1) тармақшасы), Қағидалардың 16-1-тармағының ережелерін Қағидалардың 7 және 16-тармақтарына сәйкестендіру қажет.</w:t>
            </w:r>
          </w:p>
        </w:tc>
      </w:tr>
      <w:tr w:rsidR="00037E76" w:rsidRPr="00D26A1A" w14:paraId="3EB9393B" w14:textId="77777777" w:rsidTr="00037E76">
        <w:tc>
          <w:tcPr>
            <w:tcW w:w="846" w:type="dxa"/>
            <w:shd w:val="clear" w:color="auto" w:fill="auto"/>
          </w:tcPr>
          <w:p w14:paraId="0DA4F52E" w14:textId="77777777" w:rsidR="00037E76" w:rsidRPr="00790D17" w:rsidRDefault="00037E76" w:rsidP="00037E76">
            <w:pPr>
              <w:pStyle w:val="af"/>
              <w:numPr>
                <w:ilvl w:val="0"/>
                <w:numId w:val="11"/>
              </w:numPr>
              <w:jc w:val="center"/>
              <w:rPr>
                <w:rFonts w:ascii="Times New Roman" w:hAnsi="Times New Roman" w:cs="Times New Roman"/>
                <w:bCs/>
                <w:sz w:val="24"/>
                <w:szCs w:val="24"/>
                <w:lang w:val="kk"/>
              </w:rPr>
            </w:pPr>
          </w:p>
        </w:tc>
        <w:tc>
          <w:tcPr>
            <w:tcW w:w="1417" w:type="dxa"/>
            <w:shd w:val="clear" w:color="auto" w:fill="auto"/>
          </w:tcPr>
          <w:p w14:paraId="0C5E9CB6" w14:textId="37706D30" w:rsidR="00037E76" w:rsidRPr="00790D17" w:rsidRDefault="00037E76" w:rsidP="00037E76">
            <w:pPr>
              <w:jc w:val="center"/>
              <w:rPr>
                <w:rFonts w:ascii="Times New Roman" w:hAnsi="Times New Roman" w:cs="Times New Roman"/>
                <w:sz w:val="24"/>
                <w:szCs w:val="24"/>
                <w:lang w:val="kk"/>
              </w:rPr>
            </w:pPr>
            <w:r w:rsidRPr="00790D17">
              <w:rPr>
                <w:rFonts w:ascii="Times New Roman" w:eastAsia="Times New Roman" w:hAnsi="Times New Roman" w:cs="Times New Roman"/>
                <w:sz w:val="24"/>
                <w:szCs w:val="24"/>
                <w:lang w:val="kk-KZ" w:eastAsia="ru-RU"/>
              </w:rPr>
              <w:t>34-1</w:t>
            </w:r>
            <w:r w:rsidR="00F90216" w:rsidRPr="00790D17">
              <w:rPr>
                <w:rFonts w:ascii="Times New Roman" w:eastAsia="Times New Roman" w:hAnsi="Times New Roman" w:cs="Times New Roman"/>
                <w:sz w:val="24"/>
                <w:szCs w:val="24"/>
                <w:lang w:val="kk-KZ" w:eastAsia="ru-RU"/>
              </w:rPr>
              <w:t>-</w:t>
            </w:r>
            <w:r w:rsidRPr="00790D17">
              <w:rPr>
                <w:rFonts w:ascii="Times New Roman" w:eastAsia="Times New Roman" w:hAnsi="Times New Roman" w:cs="Times New Roman"/>
                <w:sz w:val="24"/>
                <w:szCs w:val="24"/>
                <w:lang w:val="kk-KZ" w:eastAsia="ru-RU"/>
              </w:rPr>
              <w:t xml:space="preserve"> тармақ</w:t>
            </w:r>
          </w:p>
        </w:tc>
        <w:tc>
          <w:tcPr>
            <w:tcW w:w="5391" w:type="dxa"/>
            <w:shd w:val="clear" w:color="auto" w:fill="auto"/>
          </w:tcPr>
          <w:p w14:paraId="4F6CD46F" w14:textId="77777777"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34-1.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15 қазандағы № 853 қаулысына сәйкес Қазақстан Республикасы Үкіметінің шешімімен ұлттық режимнен алып қою белгіленген тауарларды сатып алу бойынша тендер </w:t>
            </w:r>
            <w:r w:rsidRPr="00790D17">
              <w:rPr>
                <w:rFonts w:ascii="Times New Roman" w:eastAsia="Times New Roman" w:hAnsi="Times New Roman" w:cs="Times New Roman"/>
                <w:b/>
                <w:bCs/>
                <w:sz w:val="24"/>
                <w:szCs w:val="24"/>
                <w:lang w:val="kk-KZ" w:eastAsia="ru-RU"/>
              </w:rPr>
              <w:t>тауарларды, жұмыстарды және көрсетілетін қызметтерді отандық өндірушілер</w:t>
            </w:r>
            <w:r w:rsidRPr="00790D17">
              <w:rPr>
                <w:rFonts w:ascii="Times New Roman" w:eastAsia="Times New Roman" w:hAnsi="Times New Roman" w:cs="Times New Roman"/>
                <w:sz w:val="24"/>
                <w:szCs w:val="24"/>
                <w:lang w:val="kk-KZ" w:eastAsia="ru-RU"/>
              </w:rPr>
              <w:t xml:space="preserve"> тізіліміндегі жеке және заңды тұлғалар арасында жүзеге асырылады.</w:t>
            </w:r>
          </w:p>
          <w:p w14:paraId="1D1E75AD" w14:textId="77777777"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 «Атамекен» Қазақстан Республикасының Ұлттық Кәсіпкерлер палатасы берген Индустриялық сертификат </w:t>
            </w:r>
            <w:r w:rsidRPr="00790D17">
              <w:rPr>
                <w:rFonts w:ascii="Times New Roman" w:eastAsia="Times New Roman" w:hAnsi="Times New Roman" w:cs="Times New Roman"/>
                <w:b/>
                <w:bCs/>
                <w:sz w:val="24"/>
                <w:szCs w:val="24"/>
                <w:lang w:val="kk-KZ" w:eastAsia="ru-RU"/>
              </w:rPr>
              <w:t xml:space="preserve">тауарларды, жұмыстар мен көрсетілетін қызметтерді отандық өндірушілердің </w:t>
            </w:r>
            <w:r w:rsidRPr="00790D17">
              <w:rPr>
                <w:rFonts w:ascii="Times New Roman" w:eastAsia="Times New Roman" w:hAnsi="Times New Roman" w:cs="Times New Roman"/>
                <w:sz w:val="24"/>
                <w:szCs w:val="24"/>
                <w:lang w:val="kk-KZ" w:eastAsia="ru-RU"/>
              </w:rPr>
              <w:t>тізіліміндегі әлеуетті өндірушінің тауарды өндіргенін растайтын құжат болып табылады.</w:t>
            </w:r>
          </w:p>
          <w:p w14:paraId="34952F09" w14:textId="5F224BE6"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Әлеуетті өнім берушінің осы тармақта қойылатын талаптарға сәйкестігін веб-портал Индустриялық даму саласындағы уәкілетті органның және (немесе) </w:t>
            </w:r>
            <w:r w:rsidR="008B1181">
              <w:rPr>
                <w:rFonts w:ascii="Times New Roman" w:eastAsia="Times New Roman" w:hAnsi="Times New Roman" w:cs="Times New Roman"/>
                <w:sz w:val="24"/>
                <w:szCs w:val="24"/>
                <w:lang w:val="kk-KZ" w:eastAsia="ru-RU"/>
              </w:rPr>
              <w:t>«</w:t>
            </w:r>
            <w:r w:rsidRPr="00790D17">
              <w:rPr>
                <w:rFonts w:ascii="Times New Roman" w:eastAsia="Times New Roman" w:hAnsi="Times New Roman" w:cs="Times New Roman"/>
                <w:sz w:val="24"/>
                <w:szCs w:val="24"/>
                <w:lang w:val="kk-KZ" w:eastAsia="ru-RU"/>
              </w:rPr>
              <w:t>Атамекен</w:t>
            </w:r>
            <w:r w:rsidR="008B1181">
              <w:rPr>
                <w:rFonts w:ascii="Times New Roman" w:eastAsia="Times New Roman" w:hAnsi="Times New Roman" w:cs="Times New Roman"/>
                <w:sz w:val="24"/>
                <w:szCs w:val="24"/>
                <w:lang w:val="kk-KZ" w:eastAsia="ru-RU"/>
              </w:rPr>
              <w:t>»</w:t>
            </w:r>
            <w:r w:rsidRPr="00790D17">
              <w:rPr>
                <w:rFonts w:ascii="Times New Roman" w:eastAsia="Times New Roman" w:hAnsi="Times New Roman" w:cs="Times New Roman"/>
                <w:sz w:val="24"/>
                <w:szCs w:val="24"/>
                <w:lang w:val="kk-KZ" w:eastAsia="ru-RU"/>
              </w:rPr>
              <w:t xml:space="preserve"> Қазақстан Республикасының Ұлттық Кәсіпкерлер </w:t>
            </w:r>
            <w:r w:rsidRPr="00790D17">
              <w:rPr>
                <w:rFonts w:ascii="Times New Roman" w:eastAsia="Times New Roman" w:hAnsi="Times New Roman" w:cs="Times New Roman"/>
                <w:sz w:val="24"/>
                <w:szCs w:val="24"/>
                <w:lang w:val="kk-KZ" w:eastAsia="ru-RU"/>
              </w:rPr>
              <w:lastRenderedPageBreak/>
              <w:t>палатасының деректері негізінде автоматты түрде айқындайды.</w:t>
            </w:r>
          </w:p>
          <w:p w14:paraId="24AEB208" w14:textId="5A3A4728" w:rsidR="00037E76" w:rsidRPr="00790D17" w:rsidRDefault="00037E76" w:rsidP="00037E76">
            <w:pPr>
              <w:ind w:firstLine="315"/>
              <w:jc w:val="both"/>
              <w:rPr>
                <w:rStyle w:val="s0"/>
                <w:rFonts w:ascii="Times New Roman" w:hAnsi="Times New Roman" w:cs="Times New Roman"/>
                <w:sz w:val="24"/>
                <w:szCs w:val="24"/>
                <w:shd w:val="clear" w:color="auto" w:fill="FFFFFF"/>
                <w:lang w:val="kk"/>
              </w:rPr>
            </w:pP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w:t>
            </w:r>
            <w:r w:rsidRPr="00790D17">
              <w:rPr>
                <w:rFonts w:ascii="Times New Roman" w:eastAsia="Times New Roman" w:hAnsi="Times New Roman" w:cs="Times New Roman"/>
                <w:sz w:val="24"/>
                <w:szCs w:val="24"/>
                <w:lang w:val="kk-KZ" w:eastAsia="ru-RU"/>
              </w:rPr>
              <w:t xml:space="preserve"> тізіліміне енгізілген әлеуетті өнім берушілер арасында жүзеге асырылған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 асыру туралы шешім қабылдайды.</w:t>
            </w:r>
          </w:p>
        </w:tc>
        <w:tc>
          <w:tcPr>
            <w:tcW w:w="4536" w:type="dxa"/>
            <w:shd w:val="clear" w:color="auto" w:fill="auto"/>
          </w:tcPr>
          <w:p w14:paraId="08C8B009" w14:textId="03B37124"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 xml:space="preserve">34-1.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15 қазандағы № 853 қаулысына сәйкес Қазақстан Республикасы Үкіметінің шешімімен ұлттық режимнен алып қою белгіленген тауарларды сатып алу бойынша тендер </w:t>
            </w:r>
            <w:r w:rsidR="009252CD" w:rsidRPr="00790D17">
              <w:rPr>
                <w:rFonts w:ascii="Times New Roman" w:eastAsia="Times New Roman" w:hAnsi="Times New Roman" w:cs="Times New Roman"/>
                <w:b/>
                <w:bCs/>
                <w:sz w:val="24"/>
                <w:szCs w:val="24"/>
                <w:lang w:val="kk-KZ" w:eastAsia="ru-RU"/>
              </w:rPr>
              <w:t>қ</w:t>
            </w:r>
            <w:r w:rsidRPr="00790D17">
              <w:rPr>
                <w:rFonts w:ascii="Times New Roman" w:eastAsia="Times New Roman" w:hAnsi="Times New Roman" w:cs="Times New Roman"/>
                <w:b/>
                <w:bCs/>
                <w:sz w:val="24"/>
                <w:szCs w:val="24"/>
                <w:lang w:val="kk-KZ" w:eastAsia="ru-RU"/>
              </w:rPr>
              <w:t>азақстандық тауар өндірушілер</w:t>
            </w:r>
            <w:r w:rsidRPr="00790D17">
              <w:rPr>
                <w:rFonts w:ascii="Times New Roman" w:eastAsia="Times New Roman" w:hAnsi="Times New Roman" w:cs="Times New Roman"/>
                <w:sz w:val="24"/>
                <w:szCs w:val="24"/>
                <w:lang w:val="kk-KZ" w:eastAsia="ru-RU"/>
              </w:rPr>
              <w:t xml:space="preserve"> тізіліміндегі жеке және заңды тұлғалар арасында жүзеге асырылады.</w:t>
            </w:r>
          </w:p>
          <w:p w14:paraId="16160F55" w14:textId="7588B75A"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«Атамекен» Қазақстан Республикасының Ұлттық Кәсіпкерлер палатасы берген Индустриялық сертификат </w:t>
            </w:r>
            <w:r w:rsidR="009252CD" w:rsidRPr="00790D17">
              <w:rPr>
                <w:rFonts w:ascii="Times New Roman" w:eastAsia="Times New Roman" w:hAnsi="Times New Roman" w:cs="Times New Roman"/>
                <w:b/>
                <w:bCs/>
                <w:sz w:val="24"/>
                <w:szCs w:val="24"/>
                <w:lang w:val="kk-KZ" w:eastAsia="ru-RU"/>
              </w:rPr>
              <w:t>қ</w:t>
            </w:r>
            <w:r w:rsidRPr="00790D17">
              <w:rPr>
                <w:rFonts w:ascii="Times New Roman" w:eastAsia="Times New Roman" w:hAnsi="Times New Roman" w:cs="Times New Roman"/>
                <w:b/>
                <w:bCs/>
                <w:sz w:val="24"/>
                <w:szCs w:val="24"/>
                <w:lang w:val="kk-KZ" w:eastAsia="ru-RU"/>
              </w:rPr>
              <w:t xml:space="preserve">азақстандық тауар өндірушілердің </w:t>
            </w:r>
            <w:r w:rsidRPr="00790D17">
              <w:rPr>
                <w:rFonts w:ascii="Times New Roman" w:eastAsia="Times New Roman" w:hAnsi="Times New Roman" w:cs="Times New Roman"/>
                <w:sz w:val="24"/>
                <w:szCs w:val="24"/>
                <w:lang w:val="kk-KZ" w:eastAsia="ru-RU"/>
              </w:rPr>
              <w:t>тізіліміндегі әлеуетті өндірушінің тауарды өндіргенін растайтын құжат болып табылады.</w:t>
            </w:r>
          </w:p>
          <w:p w14:paraId="6756DCFC" w14:textId="77777777"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Әлеуетті өнім берушінің осы тармақта қойылатын талаптарға сәйкестігін веб-портал Индустриялық даму саласындағы уәкілетті органның және (немесе) «Атамекен» Қазақстан Республикасының </w:t>
            </w:r>
            <w:r w:rsidRPr="00790D17">
              <w:rPr>
                <w:rFonts w:ascii="Times New Roman" w:eastAsia="Times New Roman" w:hAnsi="Times New Roman" w:cs="Times New Roman"/>
                <w:sz w:val="24"/>
                <w:szCs w:val="24"/>
                <w:lang w:val="kk-KZ" w:eastAsia="ru-RU"/>
              </w:rPr>
              <w:lastRenderedPageBreak/>
              <w:t>Ұлттық Кәсіпкерлер палатасының деректері негізінде автоматты түрде айқындайды.</w:t>
            </w:r>
          </w:p>
          <w:p w14:paraId="5CF0B46C" w14:textId="0A6896BA" w:rsidR="00037E76" w:rsidRPr="00790D17" w:rsidRDefault="00037E76" w:rsidP="00037E76">
            <w:pPr>
              <w:ind w:firstLine="315"/>
              <w:jc w:val="both"/>
              <w:rPr>
                <w:rStyle w:val="s0"/>
                <w:rFonts w:ascii="Times New Roman" w:hAnsi="Times New Roman" w:cs="Times New Roman"/>
                <w:sz w:val="24"/>
                <w:szCs w:val="24"/>
                <w:lang w:val="kk"/>
              </w:rPr>
            </w:pPr>
            <w:r w:rsidRPr="00790D17">
              <w:rPr>
                <w:rFonts w:ascii="Times New Roman" w:eastAsia="Times New Roman" w:hAnsi="Times New Roman" w:cs="Times New Roman"/>
                <w:b/>
                <w:bCs/>
                <w:sz w:val="24"/>
                <w:szCs w:val="24"/>
                <w:lang w:val="kk-KZ" w:eastAsia="ru-RU"/>
              </w:rPr>
              <w:t xml:space="preserve">Қазақстандық тауар өндірушілер </w:t>
            </w:r>
            <w:r w:rsidRPr="00790D17">
              <w:rPr>
                <w:rFonts w:ascii="Times New Roman" w:eastAsia="Times New Roman" w:hAnsi="Times New Roman" w:cs="Times New Roman"/>
                <w:sz w:val="24"/>
                <w:szCs w:val="24"/>
                <w:lang w:val="kk-KZ" w:eastAsia="ru-RU"/>
              </w:rPr>
              <w:t>тізіліміне енгізілген әлеуетті өнім берушілер арасында жүзеге асырылған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 асыру туралы шешім қабылдайды.</w:t>
            </w:r>
          </w:p>
        </w:tc>
        <w:tc>
          <w:tcPr>
            <w:tcW w:w="2790" w:type="dxa"/>
            <w:shd w:val="clear" w:color="auto" w:fill="auto"/>
          </w:tcPr>
          <w:p w14:paraId="19467312" w14:textId="2549191F" w:rsidR="00037E76" w:rsidRPr="00790D17" w:rsidRDefault="00FD66F4" w:rsidP="00FD66F4">
            <w:pPr>
              <w:ind w:firstLine="315"/>
              <w:jc w:val="both"/>
              <w:rPr>
                <w:rFonts w:ascii="Times New Roman" w:hAnsi="Times New Roman" w:cs="Times New Roman"/>
                <w:bCs/>
                <w:sz w:val="24"/>
                <w:szCs w:val="24"/>
                <w:lang w:val="kk"/>
              </w:rPr>
            </w:pPr>
            <w:r>
              <w:rPr>
                <w:rFonts w:ascii="Times New Roman" w:hAnsi="Times New Roman" w:cs="Times New Roman"/>
                <w:sz w:val="24"/>
                <w:szCs w:val="24"/>
                <w:lang w:val="kk-KZ"/>
              </w:rPr>
              <w:lastRenderedPageBreak/>
              <w:t>«</w:t>
            </w:r>
            <w:r w:rsidRPr="00FD66F4">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FD66F4">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FD66F4">
              <w:rPr>
                <w:rFonts w:ascii="Times New Roman" w:hAnsi="Times New Roman" w:cs="Times New Roman"/>
                <w:sz w:val="24"/>
                <w:szCs w:val="24"/>
                <w:lang w:val="kk-KZ"/>
              </w:rPr>
              <w:t>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037E76" w:rsidRPr="00D26A1A" w14:paraId="74C9B739" w14:textId="77777777" w:rsidTr="00037E76">
        <w:trPr>
          <w:trHeight w:val="407"/>
        </w:trPr>
        <w:tc>
          <w:tcPr>
            <w:tcW w:w="846" w:type="dxa"/>
            <w:shd w:val="clear" w:color="auto" w:fill="auto"/>
          </w:tcPr>
          <w:p w14:paraId="13E4EAF1" w14:textId="77777777" w:rsidR="00037E76" w:rsidRPr="00790D17" w:rsidRDefault="00037E76" w:rsidP="00037E76">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5015E349" w14:textId="1CECF58E" w:rsidR="00037E76" w:rsidRPr="00790D17" w:rsidRDefault="00037E76" w:rsidP="00037E76">
            <w:pPr>
              <w:jc w:val="center"/>
              <w:rPr>
                <w:rFonts w:ascii="Times New Roman" w:hAnsi="Times New Roman" w:cs="Times New Roman"/>
                <w:sz w:val="24"/>
                <w:szCs w:val="24"/>
              </w:rPr>
            </w:pPr>
            <w:r w:rsidRPr="00790D17">
              <w:rPr>
                <w:rFonts w:ascii="Times New Roman" w:hAnsi="Times New Roman" w:cs="Times New Roman"/>
                <w:sz w:val="24"/>
                <w:szCs w:val="24"/>
                <w:lang w:val="kk"/>
              </w:rPr>
              <w:t xml:space="preserve">287-тармақтың </w:t>
            </w:r>
            <w:r w:rsidR="00016C63" w:rsidRPr="00790D17">
              <w:rPr>
                <w:rFonts w:ascii="Times New Roman" w:hAnsi="Times New Roman" w:cs="Times New Roman"/>
                <w:sz w:val="24"/>
                <w:szCs w:val="24"/>
                <w:lang w:val="kk"/>
              </w:rPr>
              <w:t>32-1</w:t>
            </w:r>
            <w:r w:rsidRPr="00790D17">
              <w:rPr>
                <w:rFonts w:ascii="Times New Roman" w:hAnsi="Times New Roman" w:cs="Times New Roman"/>
                <w:sz w:val="24"/>
                <w:szCs w:val="24"/>
                <w:lang w:val="kk"/>
              </w:rPr>
              <w:t>) тармақшасы</w:t>
            </w:r>
          </w:p>
        </w:tc>
        <w:tc>
          <w:tcPr>
            <w:tcW w:w="5391" w:type="dxa"/>
            <w:shd w:val="clear" w:color="auto" w:fill="auto"/>
          </w:tcPr>
          <w:p w14:paraId="72BD4926" w14:textId="1164E8B9" w:rsidR="00037E76" w:rsidRPr="00790D17" w:rsidRDefault="00037E76" w:rsidP="00037E76">
            <w:pPr>
              <w:ind w:firstLine="315"/>
              <w:jc w:val="both"/>
              <w:rPr>
                <w:rFonts w:ascii="Times New Roman" w:eastAsia="Times New Roman" w:hAnsi="Times New Roman" w:cs="Times New Roman"/>
                <w:b/>
                <w:bCs/>
                <w:sz w:val="24"/>
                <w:szCs w:val="24"/>
                <w:lang w:eastAsia="ru-RU"/>
              </w:rPr>
            </w:pPr>
            <w:r w:rsidRPr="00790D17">
              <w:rPr>
                <w:rFonts w:ascii="Times New Roman" w:eastAsia="Times New Roman" w:hAnsi="Times New Roman" w:cs="Times New Roman"/>
                <w:b/>
                <w:bCs/>
                <w:sz w:val="24"/>
                <w:szCs w:val="24"/>
                <w:lang w:val="kk" w:eastAsia="ru-RU"/>
              </w:rPr>
              <w:t>жоқ</w:t>
            </w:r>
          </w:p>
        </w:tc>
        <w:tc>
          <w:tcPr>
            <w:tcW w:w="4536" w:type="dxa"/>
            <w:shd w:val="clear" w:color="auto" w:fill="auto"/>
          </w:tcPr>
          <w:p w14:paraId="62AC2AA4" w14:textId="671043B1" w:rsidR="00037E76" w:rsidRPr="00790D17" w:rsidRDefault="00016C63" w:rsidP="00037E76">
            <w:pPr>
              <w:ind w:firstLine="315"/>
              <w:jc w:val="both"/>
              <w:rPr>
                <w:rFonts w:ascii="Times New Roman" w:eastAsia="Times New Roman" w:hAnsi="Times New Roman" w:cs="Times New Roman"/>
                <w:b/>
                <w:bCs/>
                <w:sz w:val="24"/>
                <w:szCs w:val="24"/>
                <w:lang w:val="kk-KZ" w:eastAsia="ru-RU"/>
              </w:rPr>
            </w:pPr>
            <w:r w:rsidRPr="00790D17">
              <w:rPr>
                <w:rStyle w:val="s0"/>
                <w:rFonts w:ascii="Times New Roman" w:hAnsi="Times New Roman" w:cs="Times New Roman"/>
                <w:b/>
                <w:bCs/>
                <w:sz w:val="24"/>
                <w:szCs w:val="24"/>
                <w:lang w:val="kk"/>
              </w:rPr>
              <w:t>32-1</w:t>
            </w:r>
            <w:r w:rsidR="00037E76" w:rsidRPr="00790D17">
              <w:rPr>
                <w:rStyle w:val="s0"/>
                <w:rFonts w:ascii="Times New Roman" w:hAnsi="Times New Roman" w:cs="Times New Roman"/>
                <w:b/>
                <w:bCs/>
                <w:sz w:val="24"/>
                <w:szCs w:val="24"/>
                <w:lang w:val="kk"/>
              </w:rPr>
              <w:t xml:space="preserve">) </w:t>
            </w:r>
            <w:r w:rsidR="00CF3F3F" w:rsidRPr="00790D17">
              <w:t xml:space="preserve"> </w:t>
            </w:r>
            <w:r w:rsidR="00CF3F3F" w:rsidRPr="00790D17">
              <w:rPr>
                <w:rStyle w:val="s0"/>
                <w:rFonts w:ascii="Times New Roman" w:hAnsi="Times New Roman" w:cs="Times New Roman"/>
                <w:b/>
                <w:bCs/>
                <w:sz w:val="24"/>
                <w:szCs w:val="24"/>
                <w:lang w:val="kk"/>
              </w:rPr>
              <w:t>тау шаңғысы туризмі объектілерін салу және дамыту жөніндегі жобаны іске асыруды жүзеге асыратын «Астана» халықаралық қаржы орталығының аумағында тіркелген, акцияларының (қатысу үлестерінің) елу және одан да көп пайызы ұлттық басқарушы холдингке тікелей немесе жанама түрде тиесілі заңды тұлғаның тауарларды, жұмыстарды және көрсетілетін қызметтерді сатып алу;</w:t>
            </w:r>
          </w:p>
        </w:tc>
        <w:tc>
          <w:tcPr>
            <w:tcW w:w="2790" w:type="dxa"/>
            <w:shd w:val="clear" w:color="auto" w:fill="auto"/>
          </w:tcPr>
          <w:p w14:paraId="01ECCEE4" w14:textId="3B72EFD9" w:rsidR="00037E76" w:rsidRPr="00790D17" w:rsidRDefault="00BF7A3F" w:rsidP="00037E76">
            <w:pPr>
              <w:ind w:firstLine="315"/>
              <w:jc w:val="both"/>
              <w:rPr>
                <w:rFonts w:ascii="Times New Roman" w:eastAsia="Times New Roman" w:hAnsi="Times New Roman" w:cs="Times New Roman"/>
                <w:sz w:val="24"/>
                <w:szCs w:val="24"/>
                <w:lang w:val="kk" w:eastAsia="ru-RU"/>
              </w:rPr>
            </w:pPr>
            <w:r w:rsidRPr="00BF7A3F">
              <w:rPr>
                <w:rFonts w:ascii="Times New Roman" w:hAnsi="Times New Roman" w:cs="Times New Roman"/>
                <w:sz w:val="24"/>
                <w:szCs w:val="24"/>
                <w:lang w:val="kk"/>
              </w:rPr>
              <w:t>17</w:t>
            </w:r>
            <w:r w:rsidR="008B1181">
              <w:rPr>
                <w:rFonts w:ascii="Times New Roman" w:hAnsi="Times New Roman" w:cs="Times New Roman"/>
                <w:sz w:val="24"/>
                <w:szCs w:val="24"/>
                <w:lang w:val="kk"/>
              </w:rPr>
              <w:t xml:space="preserve"> </w:t>
            </w:r>
            <w:r w:rsidR="008B1181" w:rsidRPr="00FD66F4">
              <w:rPr>
                <w:rFonts w:ascii="Times New Roman" w:hAnsi="Times New Roman" w:cs="Times New Roman"/>
                <w:sz w:val="24"/>
                <w:szCs w:val="24"/>
                <w:lang w:val="kk"/>
              </w:rPr>
              <w:t xml:space="preserve">шілдедегі </w:t>
            </w:r>
            <w:r w:rsidRPr="00BF7A3F">
              <w:rPr>
                <w:rFonts w:ascii="Times New Roman" w:hAnsi="Times New Roman" w:cs="Times New Roman"/>
                <w:sz w:val="24"/>
                <w:szCs w:val="24"/>
                <w:lang w:val="kk"/>
              </w:rPr>
              <w:t>2025</w:t>
            </w:r>
            <w:r>
              <w:rPr>
                <w:rFonts w:ascii="Times New Roman" w:hAnsi="Times New Roman" w:cs="Times New Roman"/>
                <w:sz w:val="24"/>
                <w:szCs w:val="24"/>
                <w:lang w:val="kk"/>
              </w:rPr>
              <w:t xml:space="preserve"> жылғы </w:t>
            </w:r>
            <w:r w:rsidRPr="00BF7A3F">
              <w:rPr>
                <w:rFonts w:ascii="Times New Roman" w:hAnsi="Times New Roman" w:cs="Times New Roman"/>
                <w:sz w:val="24"/>
                <w:szCs w:val="24"/>
                <w:lang w:val="kk"/>
              </w:rPr>
              <w:t xml:space="preserve">21-02/Б-1080 қбп </w:t>
            </w:r>
            <w:r w:rsidR="00A76C40" w:rsidRPr="00790D17">
              <w:rPr>
                <w:rFonts w:ascii="Times New Roman" w:hAnsi="Times New Roman" w:cs="Times New Roman"/>
                <w:sz w:val="24"/>
                <w:szCs w:val="24"/>
                <w:lang w:val="kk"/>
              </w:rPr>
              <w:t>Қазақстан Республикасының Премьер-Министрі О.А. Бектеновтің тау-шаңғы туризмі объектілерін салу және дамыту жөніндегі жобаны іске асыруды жүзеге асыратын заңды тұлғаның тауарларды, жұмыстар мен көрсетілетін қызметтерді сатып алуы бойынша бір көзден сатып алу негізін толықтыру бөлігіндегі тапсырмасын орындау бөлігінде</w:t>
            </w:r>
          </w:p>
        </w:tc>
      </w:tr>
      <w:tr w:rsidR="00503969" w:rsidRPr="00D26A1A" w14:paraId="00E8A01E" w14:textId="77777777" w:rsidTr="00037E76">
        <w:trPr>
          <w:trHeight w:val="407"/>
        </w:trPr>
        <w:tc>
          <w:tcPr>
            <w:tcW w:w="846" w:type="dxa"/>
            <w:shd w:val="clear" w:color="auto" w:fill="auto"/>
          </w:tcPr>
          <w:p w14:paraId="798700F7" w14:textId="77777777" w:rsidR="00503969" w:rsidRPr="00790D17" w:rsidRDefault="00503969" w:rsidP="00503969">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4B3CECDB" w14:textId="5E711AAC" w:rsidR="00503969" w:rsidRPr="00790D17" w:rsidRDefault="004F3404" w:rsidP="00503969">
            <w:pPr>
              <w:jc w:val="center"/>
              <w:rPr>
                <w:rFonts w:ascii="Times New Roman" w:hAnsi="Times New Roman" w:cs="Times New Roman"/>
                <w:sz w:val="24"/>
                <w:szCs w:val="24"/>
              </w:rPr>
            </w:pPr>
            <w:hyperlink r:id="rId12" w:anchor="sub_id=29200" w:tooltip="Приказ Министра финансов Республики Казахстан от 30 ноября 2021 года № 1253 " w:history="1">
              <w:r w:rsidR="00503969" w:rsidRPr="00790D17">
                <w:rPr>
                  <w:rStyle w:val="a6"/>
                  <w:rFonts w:ascii="Times New Roman" w:hAnsi="Times New Roman" w:cs="Times New Roman"/>
                  <w:color w:val="auto"/>
                  <w:sz w:val="24"/>
                  <w:szCs w:val="24"/>
                  <w:u w:val="none"/>
                  <w:lang w:val="kk"/>
                </w:rPr>
                <w:t>292-тармақ</w:t>
              </w:r>
            </w:hyperlink>
          </w:p>
        </w:tc>
        <w:tc>
          <w:tcPr>
            <w:tcW w:w="5391" w:type="dxa"/>
            <w:shd w:val="clear" w:color="auto" w:fill="auto"/>
          </w:tcPr>
          <w:p w14:paraId="5F9800DB" w14:textId="77777777"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t>292. Тапсырыс беруші шарт жасасу мақсатында әлеуетті өнім берушіге веб-портал арқылы электрондық цифрлық қолтаңбамен куәландырылған шарттың жобасын жібереді.</w:t>
            </w:r>
          </w:p>
          <w:p w14:paraId="0D3002E5" w14:textId="22790DA3"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t xml:space="preserve">Шарттың жобасына әлеуетті өнім беруші оны веб-портал арқылы алған күннен бастап бес </w:t>
            </w:r>
            <w:r w:rsidRPr="00790D17">
              <w:rPr>
                <w:rStyle w:val="s0"/>
                <w:rFonts w:ascii="Times New Roman" w:hAnsi="Times New Roman" w:cs="Times New Roman"/>
                <w:sz w:val="24"/>
                <w:szCs w:val="24"/>
                <w:shd w:val="clear" w:color="auto" w:fill="FFFFFF"/>
                <w:lang w:val="kk"/>
              </w:rPr>
              <w:lastRenderedPageBreak/>
              <w:t>жұмыс күні ішінде қол қояды (электрондық цифрлық қолтаңбамен куәландырады).</w:t>
            </w:r>
          </w:p>
          <w:p w14:paraId="42881A91" w14:textId="190CDF76"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t>Егер әлеуетті өнім беруші осы тармақтың екінші бөлігінде белгіленген мерзім өткен күннен бастап екі жұмыс күні ішінде шарт жобасына қол қоймаса (электрондық цифрлық қолтаңбамен куәландырмаса) тапсырыс беруші осы әлеуетті өнім берушіге жіберілген шарт жобасын кері қайтарып алады</w:t>
            </w:r>
          </w:p>
          <w:p w14:paraId="350D5AC4" w14:textId="1DE58304"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t>Сатып алу веб-порталы арқылы шарт жасасу жөніндегі талаптар осы Қағидалардың 287-тармағының 1), 3), 5), 6), 13), 14), 16), 23), 27) және 36) тармақшаларында көзделген жағдайларға қолданылмайды, сондай-ақ шарттың жобасы қағаз тасығышта жіберілетін бейрезидентпен шарт жасасу жағдайларына қолданылмайды.</w:t>
            </w:r>
          </w:p>
          <w:p w14:paraId="7B576166" w14:textId="08DFFF6E" w:rsidR="00503969" w:rsidRPr="00790D17" w:rsidRDefault="00503969" w:rsidP="00503969">
            <w:pPr>
              <w:ind w:firstLine="315"/>
              <w:jc w:val="both"/>
              <w:rPr>
                <w:rFonts w:ascii="Times New Roman" w:eastAsia="Times New Roman" w:hAnsi="Times New Roman" w:cs="Times New Roman"/>
                <w:sz w:val="24"/>
                <w:szCs w:val="24"/>
                <w:lang w:val="kk" w:eastAsia="ru-RU"/>
              </w:rPr>
            </w:pPr>
            <w:r w:rsidRPr="00790D17">
              <w:rPr>
                <w:rStyle w:val="s0"/>
                <w:rFonts w:ascii="Times New Roman" w:hAnsi="Times New Roman" w:cs="Times New Roman"/>
                <w:sz w:val="24"/>
                <w:szCs w:val="24"/>
                <w:shd w:val="clear" w:color="auto" w:fill="FFFFFF"/>
                <w:lang w:val="kk"/>
              </w:rPr>
              <w:t>Осы Қағидалардың 287-тармағына сәйкес жасалған шарттар Қазақстан Республикасы заңнамасының талаптарын ескере отырып, үлгілік нысан бойынша жасалмауы мүмкін.</w:t>
            </w:r>
          </w:p>
        </w:tc>
        <w:tc>
          <w:tcPr>
            <w:tcW w:w="4536" w:type="dxa"/>
            <w:shd w:val="clear" w:color="auto" w:fill="auto"/>
          </w:tcPr>
          <w:p w14:paraId="7A9BE229" w14:textId="77777777"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lastRenderedPageBreak/>
              <w:t>292. Тапсырыс беруші шарт жасасу мақсатында әлеуетті өнім берушіге веб-портал арқылы электрондық цифрлық қолтаңбамен куәландырылған шарттың жобасын жібереді.</w:t>
            </w:r>
          </w:p>
          <w:p w14:paraId="494049E3" w14:textId="77777777"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lastRenderedPageBreak/>
              <w:t>Шарттың жобасына әлеуетті өнім беруші оны веб-портал арқылы алған күннен бастап бес жұмыс күні ішінде қол қояды (электрондық цифрлық қолтаңбамен куәландырады).</w:t>
            </w:r>
          </w:p>
          <w:p w14:paraId="425F6135" w14:textId="77777777"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t>Егер әлеуетті өнім беруші осы тармақтың екінші бөлігінде белгіленген мерзім өткен күннен бастап екі жұмыс күні ішінде шарт жобасына қол қоймаса (электрондық цифрлық қолтаңбамен куәландырмаса) тапсырыс беруші осы әлеуетті өнім берушіге жіберілген шарт жобасын кері қайтарып алады</w:t>
            </w:r>
          </w:p>
          <w:p w14:paraId="6020FCA1" w14:textId="5BC79860" w:rsidR="00503969" w:rsidRPr="00790D17" w:rsidRDefault="00503969" w:rsidP="00503969">
            <w:pPr>
              <w:ind w:firstLine="315"/>
              <w:jc w:val="both"/>
              <w:rPr>
                <w:rStyle w:val="s0"/>
                <w:rFonts w:ascii="Times New Roman" w:hAnsi="Times New Roman" w:cs="Times New Roman"/>
                <w:sz w:val="24"/>
                <w:szCs w:val="24"/>
                <w:shd w:val="clear" w:color="auto" w:fill="FFFFFF"/>
                <w:lang w:val="kk"/>
              </w:rPr>
            </w:pPr>
            <w:r w:rsidRPr="00790D17">
              <w:rPr>
                <w:rStyle w:val="s0"/>
                <w:rFonts w:ascii="Times New Roman" w:hAnsi="Times New Roman" w:cs="Times New Roman"/>
                <w:sz w:val="24"/>
                <w:szCs w:val="24"/>
                <w:shd w:val="clear" w:color="auto" w:fill="FFFFFF"/>
                <w:lang w:val="kk"/>
              </w:rPr>
              <w:t xml:space="preserve">Сатып алу веб-порталы арқылы шарт жасасу жөніндегі талаптар осы Қағидалардың 287-тармағының 1), 3), 5), 6), 13), 14), 16), 23), 27), </w:t>
            </w:r>
            <w:r w:rsidR="00016C63" w:rsidRPr="00790D17">
              <w:rPr>
                <w:rStyle w:val="s0"/>
                <w:rFonts w:ascii="Times New Roman" w:hAnsi="Times New Roman" w:cs="Times New Roman"/>
                <w:b/>
                <w:bCs/>
                <w:sz w:val="24"/>
                <w:szCs w:val="24"/>
                <w:lang w:val="kk"/>
              </w:rPr>
              <w:t>32-1)</w:t>
            </w:r>
            <w:r w:rsidR="00016C63" w:rsidRPr="00790D17">
              <w:rPr>
                <w:rStyle w:val="s0"/>
                <w:rFonts w:ascii="Times New Roman" w:hAnsi="Times New Roman" w:cs="Times New Roman"/>
                <w:sz w:val="24"/>
                <w:szCs w:val="24"/>
                <w:lang w:val="kk"/>
              </w:rPr>
              <w:t xml:space="preserve"> және 36) </w:t>
            </w:r>
            <w:r w:rsidRPr="00790D17">
              <w:rPr>
                <w:rStyle w:val="s0"/>
                <w:rFonts w:ascii="Times New Roman" w:hAnsi="Times New Roman" w:cs="Times New Roman"/>
                <w:sz w:val="24"/>
                <w:szCs w:val="24"/>
                <w:shd w:val="clear" w:color="auto" w:fill="FFFFFF"/>
                <w:lang w:val="kk"/>
              </w:rPr>
              <w:t>тармақшаларында көзделген жағдайларға қолданылмайды, сондай-ақ шарттың жобасы қағаз тасығышта жіберілетін бейрезидентпен шарт жасасу жағдайларына қолданылмайды.</w:t>
            </w:r>
          </w:p>
          <w:p w14:paraId="62409012" w14:textId="6C88862D" w:rsidR="00503969" w:rsidRPr="00790D17" w:rsidRDefault="00503969" w:rsidP="00503969">
            <w:pPr>
              <w:ind w:firstLine="315"/>
              <w:jc w:val="both"/>
              <w:rPr>
                <w:rFonts w:ascii="Times New Roman" w:eastAsia="Times New Roman" w:hAnsi="Times New Roman" w:cs="Times New Roman"/>
                <w:b/>
                <w:bCs/>
                <w:sz w:val="24"/>
                <w:szCs w:val="24"/>
                <w:lang w:val="kk" w:eastAsia="ru-RU"/>
              </w:rPr>
            </w:pPr>
            <w:r w:rsidRPr="00790D17">
              <w:rPr>
                <w:rStyle w:val="s0"/>
                <w:rFonts w:ascii="Times New Roman" w:hAnsi="Times New Roman" w:cs="Times New Roman"/>
                <w:sz w:val="24"/>
                <w:szCs w:val="24"/>
                <w:shd w:val="clear" w:color="auto" w:fill="FFFFFF"/>
                <w:lang w:val="kk"/>
              </w:rPr>
              <w:t>Осы Қағидалардың 287-тармағына сәйкес жасалған шарттар Қазақстан Республикасы заңнамасының талаптарын ескере отырып, үлгілік нысан бойынша жасалмауы мүмкін.</w:t>
            </w:r>
          </w:p>
        </w:tc>
        <w:tc>
          <w:tcPr>
            <w:tcW w:w="2790" w:type="dxa"/>
            <w:shd w:val="clear" w:color="auto" w:fill="auto"/>
          </w:tcPr>
          <w:p w14:paraId="61E3F2DB" w14:textId="6DDE2B8C" w:rsidR="00503969" w:rsidRPr="00790D17" w:rsidRDefault="00503969" w:rsidP="00503969">
            <w:pPr>
              <w:ind w:firstLine="315"/>
              <w:jc w:val="both"/>
              <w:rPr>
                <w:rFonts w:ascii="Times New Roman" w:eastAsia="Times New Roman" w:hAnsi="Times New Roman" w:cs="Times New Roman"/>
                <w:sz w:val="24"/>
                <w:szCs w:val="24"/>
                <w:lang w:val="kk" w:eastAsia="ru-RU"/>
              </w:rPr>
            </w:pPr>
            <w:r w:rsidRPr="00790D17">
              <w:rPr>
                <w:rFonts w:ascii="Times New Roman" w:hAnsi="Times New Roman" w:cs="Times New Roman"/>
                <w:sz w:val="24"/>
                <w:szCs w:val="24"/>
                <w:lang w:val="kk"/>
              </w:rPr>
              <w:lastRenderedPageBreak/>
              <w:t xml:space="preserve">Қағидалардың 287-тармағының </w:t>
            </w:r>
            <w:r w:rsidR="00016C63" w:rsidRPr="00790D17">
              <w:rPr>
                <w:rFonts w:ascii="Times New Roman" w:hAnsi="Times New Roman" w:cs="Times New Roman"/>
                <w:sz w:val="24"/>
                <w:szCs w:val="24"/>
                <w:lang w:val="kk"/>
              </w:rPr>
              <w:t>32-1</w:t>
            </w:r>
            <w:r w:rsidRPr="00790D17">
              <w:rPr>
                <w:rFonts w:ascii="Times New Roman" w:hAnsi="Times New Roman" w:cs="Times New Roman"/>
                <w:sz w:val="24"/>
                <w:szCs w:val="24"/>
                <w:lang w:val="kk"/>
              </w:rPr>
              <w:t xml:space="preserve">) тармақшасымен сәйкестендіру, сондай-ақ тау шаңғысы туризмі объектілерін салу және </w:t>
            </w:r>
            <w:r w:rsidRPr="00790D17">
              <w:rPr>
                <w:rFonts w:ascii="Times New Roman" w:hAnsi="Times New Roman" w:cs="Times New Roman"/>
                <w:sz w:val="24"/>
                <w:szCs w:val="24"/>
                <w:lang w:val="kk"/>
              </w:rPr>
              <w:lastRenderedPageBreak/>
              <w:t>дамыту бойынша даму үшін әлемдік деңгейдегі компанияларды тарту мақсатында ұсынылып отырған өзгерісті енгізу қажет.</w:t>
            </w:r>
          </w:p>
        </w:tc>
      </w:tr>
      <w:tr w:rsidR="00037E76" w:rsidRPr="00790D17" w14:paraId="5E6A1485" w14:textId="77777777" w:rsidTr="00037E76">
        <w:trPr>
          <w:trHeight w:val="407"/>
        </w:trPr>
        <w:tc>
          <w:tcPr>
            <w:tcW w:w="846" w:type="dxa"/>
            <w:shd w:val="clear" w:color="auto" w:fill="auto"/>
          </w:tcPr>
          <w:p w14:paraId="7753493B" w14:textId="77777777" w:rsidR="00037E76" w:rsidRPr="00790D17" w:rsidRDefault="00037E76" w:rsidP="00037E76">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512D4E53" w14:textId="05ACC839" w:rsidR="00037E76" w:rsidRPr="00790D17" w:rsidRDefault="00037E76" w:rsidP="00037E76">
            <w:pPr>
              <w:jc w:val="center"/>
              <w:rPr>
                <w:rFonts w:ascii="Times New Roman" w:hAnsi="Times New Roman" w:cs="Times New Roman"/>
                <w:sz w:val="24"/>
                <w:szCs w:val="24"/>
              </w:rPr>
            </w:pPr>
            <w:r w:rsidRPr="00790D17">
              <w:rPr>
                <w:rFonts w:ascii="Times New Roman" w:hAnsi="Times New Roman" w:cs="Times New Roman"/>
                <w:sz w:val="24"/>
                <w:szCs w:val="24"/>
                <w:lang w:val="kk"/>
              </w:rPr>
              <w:t>294-тармақ</w:t>
            </w:r>
          </w:p>
        </w:tc>
        <w:tc>
          <w:tcPr>
            <w:tcW w:w="5391" w:type="dxa"/>
            <w:shd w:val="clear" w:color="auto" w:fill="auto"/>
          </w:tcPr>
          <w:p w14:paraId="5222AF20" w14:textId="556769B6" w:rsidR="00037E76" w:rsidRPr="00790D17" w:rsidRDefault="00037E76" w:rsidP="00037E76">
            <w:pPr>
              <w:ind w:firstLine="315"/>
              <w:jc w:val="both"/>
              <w:rPr>
                <w:rFonts w:ascii="Times New Roman" w:eastAsia="Times New Roman" w:hAnsi="Times New Roman" w:cs="Times New Roman"/>
                <w:b/>
                <w:bCs/>
                <w:sz w:val="24"/>
                <w:szCs w:val="24"/>
                <w:lang w:eastAsia="ru-RU"/>
              </w:rPr>
            </w:pPr>
            <w:r w:rsidRPr="00790D17">
              <w:rPr>
                <w:rStyle w:val="s0"/>
                <w:rFonts w:ascii="Times New Roman" w:hAnsi="Times New Roman" w:cs="Times New Roman"/>
                <w:sz w:val="24"/>
                <w:szCs w:val="24"/>
                <w:shd w:val="clear" w:color="auto" w:fill="FFFFFF"/>
                <w:lang w:val="kk"/>
              </w:rPr>
              <w:t>294. Осы Қағидалардың </w:t>
            </w:r>
            <w:hyperlink r:id="rId13" w:anchor="sub_id=28800" w:tooltip="Приказ Министра финансов Республики Казахстан от 30 ноября 2021 года № 1253 " w:history="1">
              <w:r w:rsidRPr="00790D17">
                <w:rPr>
                  <w:rStyle w:val="a6"/>
                  <w:rFonts w:ascii="Times New Roman" w:hAnsi="Times New Roman" w:cs="Times New Roman"/>
                  <w:color w:val="auto"/>
                  <w:sz w:val="24"/>
                  <w:szCs w:val="24"/>
                  <w:u w:val="none"/>
                  <w:lang w:val="kk"/>
                </w:rPr>
                <w:t>288</w:t>
              </w:r>
            </w:hyperlink>
            <w:r w:rsidRPr="00790D17">
              <w:rPr>
                <w:rStyle w:val="s0"/>
                <w:rFonts w:ascii="Times New Roman" w:hAnsi="Times New Roman" w:cs="Times New Roman"/>
                <w:sz w:val="24"/>
                <w:szCs w:val="24"/>
                <w:shd w:val="clear" w:color="auto" w:fill="FFFFFF"/>
                <w:lang w:val="kk"/>
              </w:rPr>
              <w:t> және </w:t>
            </w:r>
            <w:hyperlink r:id="rId14" w:anchor="sub_id=29300" w:history="1">
              <w:r w:rsidRPr="00790D17">
                <w:rPr>
                  <w:rStyle w:val="a6"/>
                  <w:rFonts w:ascii="Times New Roman" w:hAnsi="Times New Roman" w:cs="Times New Roman"/>
                  <w:color w:val="auto"/>
                  <w:sz w:val="24"/>
                  <w:szCs w:val="24"/>
                  <w:u w:val="none"/>
                  <w:lang w:val="kk"/>
                </w:rPr>
                <w:t>293</w:t>
              </w:r>
            </w:hyperlink>
            <w:r w:rsidRPr="00790D17">
              <w:rPr>
                <w:rStyle w:val="s0"/>
                <w:rFonts w:ascii="Times New Roman" w:hAnsi="Times New Roman" w:cs="Times New Roman"/>
                <w:sz w:val="24"/>
                <w:szCs w:val="24"/>
                <w:shd w:val="clear" w:color="auto" w:fill="FFFFFF"/>
                <w:lang w:val="kk"/>
              </w:rPr>
              <w:t xml:space="preserve">-тармақтарының талаптары Қазақстан Республикасының Әкімшілік рәсімдік-процестік кодексі </w:t>
            </w:r>
            <w:hyperlink r:id="rId15" w:anchor="sub_id=450400" w:history="1">
              <w:r w:rsidRPr="00790D17">
                <w:rPr>
                  <w:rStyle w:val="a6"/>
                  <w:rFonts w:ascii="Times New Roman" w:hAnsi="Times New Roman" w:cs="Times New Roman"/>
                  <w:color w:val="auto"/>
                  <w:sz w:val="24"/>
                  <w:szCs w:val="24"/>
                  <w:u w:val="none"/>
                  <w:lang w:val="kk"/>
                </w:rPr>
                <w:t>45-бабының 4-тармағына</w:t>
              </w:r>
            </w:hyperlink>
            <w:r w:rsidRPr="00790D17">
              <w:rPr>
                <w:rStyle w:val="s0"/>
                <w:rFonts w:ascii="Times New Roman" w:hAnsi="Times New Roman" w:cs="Times New Roman"/>
                <w:sz w:val="24"/>
                <w:szCs w:val="24"/>
                <w:shd w:val="clear" w:color="auto" w:fill="FFFFFF"/>
                <w:lang w:val="kk"/>
              </w:rPr>
              <w:t xml:space="preserve"> сәйкес мәліметтерді қамтитын тікелей шарт жасасу жолымен бір көзден алу тәсілімен сатып алуға, сондай-ақ бейрезидентпен шарт жасасқан жағдайда, сондай-ақ осы Қағидалардың </w:t>
            </w:r>
            <w:hyperlink r:id="rId16" w:anchor="sub_id=28700" w:tooltip="Приказ Министра финансов Республики Казахстан от 30 ноября 2021 года № 1253 " w:history="1">
              <w:r w:rsidRPr="00790D17">
                <w:rPr>
                  <w:rStyle w:val="a6"/>
                  <w:rFonts w:ascii="Times New Roman" w:hAnsi="Times New Roman" w:cs="Times New Roman"/>
                  <w:color w:val="auto"/>
                  <w:sz w:val="24"/>
                  <w:szCs w:val="24"/>
                  <w:u w:val="none"/>
                  <w:lang w:val="kk"/>
                </w:rPr>
                <w:t xml:space="preserve">287-тармағының 3), 4), 16), 19), 36), 37) және 38)   </w:t>
              </w:r>
              <w:r w:rsidRPr="00790D17">
                <w:rPr>
                  <w:rStyle w:val="a6"/>
                  <w:rFonts w:ascii="Times New Roman" w:hAnsi="Times New Roman" w:cs="Times New Roman"/>
                  <w:color w:val="auto"/>
                  <w:sz w:val="24"/>
                  <w:szCs w:val="24"/>
                  <w:u w:val="none"/>
                  <w:lang w:val="kk"/>
                </w:rPr>
                <w:lastRenderedPageBreak/>
                <w:t>тармақшалары</w:t>
              </w:r>
            </w:hyperlink>
            <w:r w:rsidRPr="00790D17">
              <w:rPr>
                <w:rStyle w:val="s0"/>
                <w:rFonts w:ascii="Times New Roman" w:hAnsi="Times New Roman" w:cs="Times New Roman"/>
                <w:sz w:val="24"/>
                <w:szCs w:val="24"/>
                <w:shd w:val="clear" w:color="auto" w:fill="FFFFFF"/>
                <w:lang w:val="kk"/>
              </w:rPr>
              <w:t xml:space="preserve"> негізінде жүзеге асырылатын сатып алуға қолданылмайды. </w:t>
            </w:r>
          </w:p>
        </w:tc>
        <w:tc>
          <w:tcPr>
            <w:tcW w:w="4536" w:type="dxa"/>
            <w:shd w:val="clear" w:color="auto" w:fill="auto"/>
          </w:tcPr>
          <w:p w14:paraId="17A54AD3" w14:textId="3EFC4A9F" w:rsidR="00037E76" w:rsidRPr="00790D17" w:rsidRDefault="00037E76" w:rsidP="00037E76">
            <w:pPr>
              <w:ind w:firstLine="315"/>
              <w:jc w:val="both"/>
              <w:rPr>
                <w:rFonts w:ascii="Times New Roman" w:eastAsia="Times New Roman" w:hAnsi="Times New Roman" w:cs="Times New Roman"/>
                <w:sz w:val="24"/>
                <w:szCs w:val="24"/>
                <w:lang w:eastAsia="ru-RU"/>
              </w:rPr>
            </w:pPr>
            <w:r w:rsidRPr="00790D17">
              <w:rPr>
                <w:rStyle w:val="s0"/>
                <w:rFonts w:ascii="Times New Roman" w:hAnsi="Times New Roman" w:cs="Times New Roman"/>
                <w:sz w:val="24"/>
                <w:szCs w:val="24"/>
                <w:lang w:val="kk"/>
              </w:rPr>
              <w:lastRenderedPageBreak/>
              <w:t>294. Осы Қағидалардың 288 және 293-тармақтарының талаптары Қазақстан Республикасының Әкімшілік рәсімдік-процестік кодексі 45-бабының 4-тармағынасәйкес мәліметтерді қамтитын тікелей шарт жасасу жолымен бір көзден алу тәсілімен сатып алуға, сондай-ақ бейрезидентпен шарт жасасқан жағдайда, сондай-ақ осы Қағидалардың 287-</w:t>
            </w:r>
            <w:r w:rsidRPr="00790D17">
              <w:rPr>
                <w:rStyle w:val="s0"/>
                <w:rFonts w:ascii="Times New Roman" w:hAnsi="Times New Roman" w:cs="Times New Roman"/>
                <w:sz w:val="24"/>
                <w:szCs w:val="24"/>
                <w:lang w:val="kk"/>
              </w:rPr>
              <w:lastRenderedPageBreak/>
              <w:t>тармағының</w:t>
            </w:r>
            <w:r w:rsidR="0093651C" w:rsidRPr="00790D17">
              <w:rPr>
                <w:rStyle w:val="s0"/>
                <w:rFonts w:ascii="Times New Roman" w:hAnsi="Times New Roman" w:cs="Times New Roman"/>
                <w:sz w:val="24"/>
                <w:szCs w:val="24"/>
              </w:rPr>
              <w:t xml:space="preserve"> </w:t>
            </w:r>
            <w:r w:rsidRPr="00790D17">
              <w:rPr>
                <w:rStyle w:val="s0"/>
                <w:rFonts w:ascii="Times New Roman" w:hAnsi="Times New Roman" w:cs="Times New Roman"/>
                <w:sz w:val="24"/>
                <w:szCs w:val="24"/>
                <w:lang w:val="kk"/>
              </w:rPr>
              <w:t>3), 4), 16), 19),</w:t>
            </w:r>
            <w:r w:rsidR="00016C63" w:rsidRPr="00790D17">
              <w:rPr>
                <w:rStyle w:val="s0"/>
                <w:rFonts w:ascii="Times New Roman" w:hAnsi="Times New Roman" w:cs="Times New Roman"/>
                <w:sz w:val="24"/>
                <w:szCs w:val="24"/>
                <w:lang w:val="kk"/>
              </w:rPr>
              <w:t xml:space="preserve"> </w:t>
            </w:r>
            <w:r w:rsidR="00016C63" w:rsidRPr="00790D17">
              <w:rPr>
                <w:rStyle w:val="s0"/>
                <w:rFonts w:ascii="Times New Roman" w:hAnsi="Times New Roman" w:cs="Times New Roman"/>
                <w:b/>
                <w:bCs/>
                <w:sz w:val="24"/>
                <w:szCs w:val="24"/>
                <w:lang w:val="kk"/>
              </w:rPr>
              <w:t>32-1)</w:t>
            </w:r>
            <w:r w:rsidR="00016C63" w:rsidRPr="00790D17">
              <w:rPr>
                <w:rStyle w:val="s0"/>
                <w:rFonts w:ascii="Times New Roman" w:hAnsi="Times New Roman" w:cs="Times New Roman"/>
                <w:sz w:val="24"/>
                <w:szCs w:val="24"/>
                <w:lang w:val="kk"/>
              </w:rPr>
              <w:t xml:space="preserve"> </w:t>
            </w:r>
            <w:r w:rsidRPr="00790D17">
              <w:rPr>
                <w:rStyle w:val="s0"/>
                <w:rFonts w:ascii="Times New Roman" w:hAnsi="Times New Roman" w:cs="Times New Roman"/>
                <w:sz w:val="24"/>
                <w:szCs w:val="24"/>
                <w:lang w:val="kk"/>
              </w:rPr>
              <w:t>36), 37),</w:t>
            </w:r>
            <w:r w:rsidR="00016C63" w:rsidRPr="00790D17">
              <w:rPr>
                <w:rStyle w:val="s0"/>
                <w:rFonts w:ascii="Times New Roman" w:hAnsi="Times New Roman" w:cs="Times New Roman"/>
                <w:sz w:val="24"/>
                <w:szCs w:val="24"/>
                <w:lang w:val="kk"/>
              </w:rPr>
              <w:t xml:space="preserve"> </w:t>
            </w:r>
            <w:r w:rsidRPr="00790D17">
              <w:rPr>
                <w:rStyle w:val="s0"/>
                <w:rFonts w:ascii="Times New Roman" w:hAnsi="Times New Roman" w:cs="Times New Roman"/>
                <w:sz w:val="24"/>
                <w:szCs w:val="24"/>
                <w:lang w:val="kk"/>
              </w:rPr>
              <w:t xml:space="preserve"> және </w:t>
            </w:r>
            <w:r w:rsidR="00016C63" w:rsidRPr="00790D17">
              <w:rPr>
                <w:rStyle w:val="s0"/>
                <w:rFonts w:ascii="Times New Roman" w:hAnsi="Times New Roman" w:cs="Times New Roman"/>
                <w:sz w:val="24"/>
                <w:szCs w:val="24"/>
                <w:lang w:val="kk"/>
              </w:rPr>
              <w:t>38</w:t>
            </w:r>
            <w:r w:rsidRPr="00790D17">
              <w:rPr>
                <w:rStyle w:val="s0"/>
                <w:rFonts w:ascii="Times New Roman" w:hAnsi="Times New Roman" w:cs="Times New Roman"/>
                <w:sz w:val="24"/>
                <w:szCs w:val="24"/>
                <w:lang w:val="kk"/>
              </w:rPr>
              <w:t xml:space="preserve">)  тармақшалары негізінде жүзеге асырылатын сатып алуға қолданылмайды. </w:t>
            </w:r>
          </w:p>
        </w:tc>
        <w:tc>
          <w:tcPr>
            <w:tcW w:w="2790" w:type="dxa"/>
            <w:shd w:val="clear" w:color="auto" w:fill="auto"/>
          </w:tcPr>
          <w:p w14:paraId="3B343F38" w14:textId="6D678BEF" w:rsidR="00037E76" w:rsidRPr="00790D17" w:rsidRDefault="00FD66F4" w:rsidP="00037E76">
            <w:pPr>
              <w:ind w:firstLine="315"/>
              <w:jc w:val="both"/>
              <w:rPr>
                <w:rFonts w:ascii="Times New Roman" w:eastAsia="Times New Roman" w:hAnsi="Times New Roman" w:cs="Times New Roman"/>
                <w:sz w:val="24"/>
                <w:szCs w:val="24"/>
                <w:lang w:eastAsia="ru-RU"/>
              </w:rPr>
            </w:pPr>
            <w:r w:rsidRPr="00FD66F4">
              <w:rPr>
                <w:rFonts w:ascii="Times New Roman" w:hAnsi="Times New Roman" w:cs="Times New Roman"/>
                <w:sz w:val="24"/>
                <w:szCs w:val="24"/>
                <w:lang w:val="kk"/>
              </w:rPr>
              <w:lastRenderedPageBreak/>
              <w:t>Қағидалардың 287-тармағының 32-1) тармақшасымен ұсынылған хат алмасу мақсатында.</w:t>
            </w:r>
          </w:p>
        </w:tc>
      </w:tr>
      <w:tr w:rsidR="00037E76" w:rsidRPr="00D26A1A" w14:paraId="0FE45B7A" w14:textId="77777777" w:rsidTr="00037E76">
        <w:trPr>
          <w:trHeight w:val="407"/>
        </w:trPr>
        <w:tc>
          <w:tcPr>
            <w:tcW w:w="846" w:type="dxa"/>
            <w:shd w:val="clear" w:color="auto" w:fill="auto"/>
          </w:tcPr>
          <w:p w14:paraId="26A20F9B" w14:textId="77777777" w:rsidR="00037E76" w:rsidRPr="00790D17" w:rsidRDefault="00037E76" w:rsidP="00037E76">
            <w:pPr>
              <w:pStyle w:val="af"/>
              <w:numPr>
                <w:ilvl w:val="0"/>
                <w:numId w:val="11"/>
              </w:numPr>
              <w:jc w:val="center"/>
              <w:rPr>
                <w:rFonts w:ascii="Times New Roman" w:hAnsi="Times New Roman" w:cs="Times New Roman"/>
                <w:sz w:val="24"/>
                <w:szCs w:val="24"/>
              </w:rPr>
            </w:pPr>
            <w:r w:rsidRPr="00790D17">
              <w:rPr>
                <w:rFonts w:ascii="Times New Roman" w:hAnsi="Times New Roman" w:cs="Times New Roman"/>
                <w:sz w:val="24"/>
                <w:szCs w:val="24"/>
                <w:lang w:val="kk"/>
              </w:rPr>
              <w:t>5.</w:t>
            </w:r>
          </w:p>
        </w:tc>
        <w:tc>
          <w:tcPr>
            <w:tcW w:w="1417" w:type="dxa"/>
            <w:shd w:val="clear" w:color="auto" w:fill="auto"/>
          </w:tcPr>
          <w:p w14:paraId="323D6641" w14:textId="2465CBDA" w:rsidR="00037E76" w:rsidRPr="00790D17" w:rsidRDefault="00037E76" w:rsidP="00037E76">
            <w:pPr>
              <w:jc w:val="center"/>
              <w:rPr>
                <w:rFonts w:ascii="Times New Roman" w:hAnsi="Times New Roman" w:cs="Times New Roman"/>
                <w:sz w:val="24"/>
                <w:szCs w:val="24"/>
              </w:rPr>
            </w:pPr>
            <w:r w:rsidRPr="00790D17">
              <w:rPr>
                <w:rStyle w:val="s0"/>
                <w:rFonts w:ascii="Times New Roman" w:hAnsi="Times New Roman" w:cs="Times New Roman"/>
                <w:sz w:val="24"/>
                <w:szCs w:val="24"/>
                <w:lang w:val="kk"/>
              </w:rPr>
              <w:t>344-1-тармақ</w:t>
            </w:r>
          </w:p>
        </w:tc>
        <w:tc>
          <w:tcPr>
            <w:tcW w:w="5391" w:type="dxa"/>
            <w:shd w:val="clear" w:color="auto" w:fill="auto"/>
          </w:tcPr>
          <w:p w14:paraId="7888A73F" w14:textId="1205C723" w:rsidR="00037E76" w:rsidRPr="00790D17" w:rsidRDefault="00037E76" w:rsidP="00037E76">
            <w:pPr>
              <w:pStyle w:val="a4"/>
              <w:spacing w:before="0" w:beforeAutospacing="0" w:after="0" w:afterAutospacing="0"/>
              <w:ind w:firstLine="315"/>
              <w:jc w:val="both"/>
              <w:rPr>
                <w:lang w:val="kk"/>
              </w:rPr>
            </w:pPr>
            <w:r w:rsidRPr="00790D17">
              <w:rPr>
                <w:rStyle w:val="s0"/>
                <w:shd w:val="clear" w:color="auto" w:fill="FFFFFF"/>
                <w:lang w:val="kk"/>
              </w:rPr>
              <w:t xml:space="preserve">344-1. Осы Қағидалардың </w:t>
            </w:r>
            <w:hyperlink r:id="rId17" w:anchor="sub_id=34200" w:history="1">
              <w:r w:rsidRPr="00790D17">
                <w:rPr>
                  <w:rStyle w:val="a6"/>
                  <w:color w:val="auto"/>
                  <w:u w:val="none"/>
                  <w:lang w:val="kk"/>
                </w:rPr>
                <w:t>342, 343</w:t>
              </w:r>
            </w:hyperlink>
            <w:r w:rsidRPr="00790D17">
              <w:rPr>
                <w:rStyle w:val="s0"/>
                <w:shd w:val="clear" w:color="auto" w:fill="FFFFFF"/>
                <w:lang w:val="kk"/>
              </w:rPr>
              <w:t xml:space="preserve"> және </w:t>
            </w:r>
            <w:hyperlink r:id="rId18" w:anchor="sub_id=34400" w:history="1">
              <w:r w:rsidRPr="00790D17">
                <w:rPr>
                  <w:rStyle w:val="a6"/>
                  <w:color w:val="auto"/>
                  <w:u w:val="none"/>
                  <w:lang w:val="kk"/>
                </w:rPr>
                <w:t>344</w:t>
              </w:r>
            </w:hyperlink>
            <w:r w:rsidRPr="00790D17">
              <w:rPr>
                <w:rStyle w:val="s0"/>
                <w:shd w:val="clear" w:color="auto" w:fill="FFFFFF"/>
                <w:lang w:val="kk"/>
              </w:rPr>
              <w:t xml:space="preserve">-тармақтарында көзделген талаптар осы Қағидалардың </w:t>
            </w:r>
            <w:hyperlink r:id="rId19" w:anchor="sub_id=28700" w:history="1">
              <w:r w:rsidRPr="00790D17">
                <w:rPr>
                  <w:rStyle w:val="a6"/>
                  <w:color w:val="auto"/>
                  <w:u w:val="none"/>
                  <w:lang w:val="kk"/>
                </w:rPr>
                <w:t>287-тармағының 36)  тармақшасында</w:t>
              </w:r>
            </w:hyperlink>
            <w:r w:rsidRPr="00790D17">
              <w:rPr>
                <w:rStyle w:val="s0"/>
                <w:shd w:val="clear" w:color="auto" w:fill="FFFFFF"/>
                <w:lang w:val="kk"/>
              </w:rPr>
              <w:t xml:space="preserve"> көзделген жағдайларға қолданылмайды.</w:t>
            </w:r>
          </w:p>
        </w:tc>
        <w:tc>
          <w:tcPr>
            <w:tcW w:w="4536" w:type="dxa"/>
            <w:shd w:val="clear" w:color="auto" w:fill="auto"/>
          </w:tcPr>
          <w:p w14:paraId="2D8521B6" w14:textId="5322580B" w:rsidR="00037E76" w:rsidRPr="00790D17" w:rsidRDefault="00037E76" w:rsidP="00037E76">
            <w:pPr>
              <w:pStyle w:val="a4"/>
              <w:spacing w:before="0" w:beforeAutospacing="0" w:after="0" w:afterAutospacing="0"/>
              <w:ind w:firstLine="315"/>
              <w:jc w:val="both"/>
              <w:rPr>
                <w:lang w:val="kk"/>
              </w:rPr>
            </w:pPr>
            <w:r w:rsidRPr="00790D17">
              <w:rPr>
                <w:rStyle w:val="s0"/>
                <w:shd w:val="clear" w:color="auto" w:fill="FFFFFF"/>
                <w:lang w:val="kk"/>
              </w:rPr>
              <w:t xml:space="preserve">344-1. Осы Қағидалардың 342, 343 және </w:t>
            </w:r>
            <w:r w:rsidR="004F3404">
              <w:fldChar w:fldCharType="begin"/>
            </w:r>
            <w:r w:rsidR="004F3404" w:rsidRPr="00D26A1A">
              <w:rPr>
                <w:lang w:val="kk"/>
              </w:rPr>
              <w:instrText xml:space="preserve"> HYPERLINK</w:instrText>
            </w:r>
            <w:r w:rsidR="004F3404" w:rsidRPr="00D26A1A">
              <w:rPr>
                <w:lang w:val="kk"/>
              </w:rPr>
              <w:instrText xml:space="preserve"> "https://online.zakon.kz/Document/?doc_id=34553751" \l "sub_id=34400" </w:instrText>
            </w:r>
            <w:r w:rsidR="004F3404">
              <w:fldChar w:fldCharType="separate"/>
            </w:r>
            <w:r w:rsidRPr="00790D17">
              <w:rPr>
                <w:rStyle w:val="a6"/>
                <w:color w:val="auto"/>
                <w:u w:val="none"/>
                <w:lang w:val="kk"/>
              </w:rPr>
              <w:t>344</w:t>
            </w:r>
            <w:r w:rsidR="004F3404">
              <w:rPr>
                <w:rStyle w:val="a6"/>
                <w:color w:val="auto"/>
                <w:u w:val="none"/>
                <w:lang w:val="kk"/>
              </w:rPr>
              <w:fldChar w:fldCharType="end"/>
            </w:r>
            <w:hyperlink r:id="rId20" w:anchor="sub_id=34200" w:history="1">
              <w:r w:rsidRPr="00790D17">
                <w:rPr>
                  <w:rStyle w:val="a6"/>
                  <w:color w:val="auto"/>
                  <w:u w:val="none"/>
                  <w:lang w:val="kk"/>
                </w:rPr>
                <w:t>-тармақтарында</w:t>
              </w:r>
            </w:hyperlink>
            <w:r w:rsidRPr="00790D17">
              <w:rPr>
                <w:rStyle w:val="s0"/>
                <w:shd w:val="clear" w:color="auto" w:fill="FFFFFF"/>
                <w:lang w:val="kk"/>
              </w:rPr>
              <w:t xml:space="preserve"> көзделген талаптар осы Қағидалардың </w:t>
            </w:r>
            <w:r w:rsidR="004F3404">
              <w:fldChar w:fldCharType="begin"/>
            </w:r>
            <w:r w:rsidR="004F3404" w:rsidRPr="00D26A1A">
              <w:rPr>
                <w:lang w:val="kk"/>
              </w:rPr>
              <w:instrText xml:space="preserve"> HYPERLINK "https://online.zakon.kz/Document</w:instrText>
            </w:r>
            <w:r w:rsidR="004F3404" w:rsidRPr="00D26A1A">
              <w:rPr>
                <w:lang w:val="kk"/>
              </w:rPr>
              <w:instrText xml:space="preserve">/?doc_id=34553751" \l "sub_id=28700" </w:instrText>
            </w:r>
            <w:r w:rsidR="004F3404">
              <w:fldChar w:fldCharType="separate"/>
            </w:r>
            <w:r w:rsidRPr="00790D17">
              <w:rPr>
                <w:rStyle w:val="s0"/>
                <w:shd w:val="clear" w:color="auto" w:fill="FFFFFF"/>
                <w:lang w:val="kk"/>
              </w:rPr>
              <w:t xml:space="preserve">287-тармағының </w:t>
            </w:r>
            <w:r w:rsidR="00016C63" w:rsidRPr="00790D17">
              <w:rPr>
                <w:rStyle w:val="s0"/>
                <w:b/>
                <w:bCs/>
                <w:lang w:val="kk"/>
              </w:rPr>
              <w:t>32-1)</w:t>
            </w:r>
            <w:r w:rsidR="00016C63" w:rsidRPr="00790D17">
              <w:rPr>
                <w:rStyle w:val="s0"/>
                <w:lang w:val="kk"/>
              </w:rPr>
              <w:t xml:space="preserve"> және 36) </w:t>
            </w:r>
            <w:r w:rsidRPr="00790D17">
              <w:rPr>
                <w:rStyle w:val="s0"/>
                <w:shd w:val="clear" w:color="auto" w:fill="FFFFFF"/>
                <w:lang w:val="kk"/>
              </w:rPr>
              <w:t xml:space="preserve"> тармақшаларында</w:t>
            </w:r>
            <w:r w:rsidR="004F3404">
              <w:rPr>
                <w:rStyle w:val="s0"/>
                <w:shd w:val="clear" w:color="auto" w:fill="FFFFFF"/>
                <w:lang w:val="kk"/>
              </w:rPr>
              <w:fldChar w:fldCharType="end"/>
            </w:r>
            <w:r w:rsidRPr="00790D17">
              <w:rPr>
                <w:rStyle w:val="s0"/>
                <w:shd w:val="clear" w:color="auto" w:fill="FFFFFF"/>
                <w:lang w:val="kk"/>
              </w:rPr>
              <w:t xml:space="preserve"> көзделген жағдайларға қолданылмайды.</w:t>
            </w:r>
          </w:p>
        </w:tc>
        <w:tc>
          <w:tcPr>
            <w:tcW w:w="2790" w:type="dxa"/>
            <w:shd w:val="clear" w:color="auto" w:fill="auto"/>
          </w:tcPr>
          <w:p w14:paraId="676B067A" w14:textId="1DD5BB7A" w:rsidR="00037E76" w:rsidRPr="00790D17" w:rsidRDefault="00037E76" w:rsidP="00037E76">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 w:eastAsia="ru-RU"/>
              </w:rPr>
              <w:t xml:space="preserve">Қағидалардың 342, 343 және 344-тармақтарында </w:t>
            </w:r>
            <w:r w:rsidRPr="00790D17">
              <w:rPr>
                <w:rFonts w:ascii="Times New Roman" w:hAnsi="Times New Roman" w:cs="Times New Roman"/>
                <w:color w:val="000000"/>
                <w:sz w:val="24"/>
                <w:szCs w:val="24"/>
                <w:shd w:val="clear" w:color="auto" w:fill="FFFFFF"/>
                <w:lang w:val="kk"/>
              </w:rPr>
              <w:t>шарт жобасына не жасалған шартқа өзгерістер енгізу негіздері көзделген. Тау шаңғысы туризмін дамытудағы жобаның маңыздылығын назарға</w:t>
            </w:r>
            <w:r w:rsidRPr="00790D17">
              <w:rPr>
                <w:rFonts w:ascii="Times New Roman" w:eastAsia="Times New Roman" w:hAnsi="Times New Roman" w:cs="Times New Roman"/>
                <w:sz w:val="24"/>
                <w:szCs w:val="24"/>
                <w:lang w:val="kk" w:eastAsia="ru-RU"/>
              </w:rPr>
              <w:t xml:space="preserve"> ала отырып, сондай-ақ ұқсас жобаларды іске асыру тәжірибесі бар әлемдік деңгейдегі компаниялармен шарттарды жедел түзету қажеттілігіне байланысты аталған өзгеріс ұсынылады.</w:t>
            </w:r>
          </w:p>
        </w:tc>
      </w:tr>
      <w:tr w:rsidR="00957FCC" w:rsidRPr="00D26A1A" w14:paraId="5497AFD6" w14:textId="77777777" w:rsidTr="00037E76">
        <w:trPr>
          <w:trHeight w:val="407"/>
        </w:trPr>
        <w:tc>
          <w:tcPr>
            <w:tcW w:w="846" w:type="dxa"/>
            <w:shd w:val="clear" w:color="auto" w:fill="auto"/>
          </w:tcPr>
          <w:p w14:paraId="3FF27292"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53221A9D" w14:textId="4C87C1CD" w:rsidR="00957FCC" w:rsidRPr="00790D17" w:rsidRDefault="00957FCC" w:rsidP="00957FCC">
            <w:pPr>
              <w:jc w:val="center"/>
              <w:rPr>
                <w:rStyle w:val="s0"/>
                <w:rFonts w:ascii="Times New Roman" w:hAnsi="Times New Roman" w:cs="Times New Roman"/>
                <w:sz w:val="24"/>
                <w:szCs w:val="24"/>
                <w:lang w:val="kk"/>
              </w:rPr>
            </w:pPr>
            <w:r w:rsidRPr="00790D17">
              <w:rPr>
                <w:rFonts w:ascii="Times New Roman" w:hAnsi="Times New Roman" w:cs="Times New Roman"/>
                <w:sz w:val="24"/>
                <w:szCs w:val="24"/>
                <w:lang w:val="kk-KZ"/>
              </w:rPr>
              <w:t>359-1 тармақ</w:t>
            </w:r>
          </w:p>
        </w:tc>
        <w:tc>
          <w:tcPr>
            <w:tcW w:w="5391" w:type="dxa"/>
            <w:shd w:val="clear" w:color="auto" w:fill="auto"/>
          </w:tcPr>
          <w:p w14:paraId="0F22B276" w14:textId="77777777" w:rsidR="00957FCC" w:rsidRPr="00790D17" w:rsidRDefault="00957FCC" w:rsidP="00957FCC">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359-1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15 қазандағы № 853 қаулысына сәйкес Қазақстан Республикасы Үкіметінің шешімімен ұлттық режимнен алып қою белгіленген тауарларды сатып алу бойынша тендер </w:t>
            </w:r>
            <w:r w:rsidRPr="00790D17">
              <w:rPr>
                <w:rFonts w:ascii="Times New Roman" w:eastAsia="Times New Roman" w:hAnsi="Times New Roman" w:cs="Times New Roman"/>
                <w:b/>
                <w:bCs/>
                <w:sz w:val="24"/>
                <w:szCs w:val="24"/>
                <w:lang w:val="kk-KZ" w:eastAsia="ru-RU"/>
              </w:rPr>
              <w:t xml:space="preserve">тауарларды, жұмыстарды және көрсетілетін қызметтерді отандық өндірушілер </w:t>
            </w:r>
            <w:r w:rsidRPr="00790D17">
              <w:rPr>
                <w:rFonts w:ascii="Times New Roman" w:eastAsia="Times New Roman" w:hAnsi="Times New Roman" w:cs="Times New Roman"/>
                <w:sz w:val="24"/>
                <w:szCs w:val="24"/>
                <w:lang w:val="kk-KZ" w:eastAsia="ru-RU"/>
              </w:rPr>
              <w:t>тізіліміндегі жеке және заңды тұлғалар арасында жүзеге асырылады.</w:t>
            </w:r>
          </w:p>
          <w:p w14:paraId="41251C4E" w14:textId="77777777" w:rsidR="00957FCC" w:rsidRPr="00790D17" w:rsidRDefault="00957FCC" w:rsidP="00957FCC">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 «Атамекен» Қазақстан Республикасының Ұлттық Кәсіпкерлер палатасы берген Индустриялық сертификат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 xml:space="preserve">отандық </w:t>
            </w:r>
            <w:r w:rsidRPr="00790D17">
              <w:rPr>
                <w:rFonts w:ascii="Times New Roman" w:eastAsia="Times New Roman" w:hAnsi="Times New Roman" w:cs="Times New Roman"/>
                <w:b/>
                <w:bCs/>
                <w:sz w:val="24"/>
                <w:szCs w:val="24"/>
                <w:lang w:val="kk-KZ" w:eastAsia="ru-RU"/>
              </w:rPr>
              <w:lastRenderedPageBreak/>
              <w:t>өндірушілердің тізіліміндегі әлеуетті өндірушінің</w:t>
            </w:r>
            <w:r w:rsidRPr="00790D17">
              <w:rPr>
                <w:rFonts w:ascii="Times New Roman" w:eastAsia="Times New Roman" w:hAnsi="Times New Roman" w:cs="Times New Roman"/>
                <w:sz w:val="24"/>
                <w:szCs w:val="24"/>
                <w:lang w:val="kk-KZ" w:eastAsia="ru-RU"/>
              </w:rPr>
              <w:t xml:space="preserve"> тауарды өндіргенін растайтын құжат болып табылады.</w:t>
            </w:r>
          </w:p>
          <w:p w14:paraId="5E63CF20" w14:textId="47BBA218" w:rsidR="00957FCC" w:rsidRPr="00790D17" w:rsidRDefault="00957FCC" w:rsidP="00957FCC">
            <w:pPr>
              <w:pStyle w:val="a4"/>
              <w:spacing w:before="0" w:beforeAutospacing="0" w:after="0" w:afterAutospacing="0"/>
              <w:ind w:firstLine="315"/>
              <w:jc w:val="both"/>
              <w:rPr>
                <w:rStyle w:val="s0"/>
                <w:shd w:val="clear" w:color="auto" w:fill="FFFFFF"/>
                <w:lang w:val="kk"/>
              </w:rPr>
            </w:pPr>
            <w:r w:rsidRPr="00790D17">
              <w:rPr>
                <w:b/>
                <w:bCs/>
                <w:lang w:val="kk-KZ"/>
              </w:rPr>
              <w:t>Тауарларды, жұмыстар мен көрсетілетін қызметтерді отандық өндірушілер</w:t>
            </w:r>
            <w:r w:rsidRPr="00790D17">
              <w:rPr>
                <w:lang w:val="kk-KZ"/>
              </w:rPr>
              <w:t xml:space="preserve"> тізіліміне енгізілген әлеуетті өнім берушілер арасында жүзеге асырылған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 асыру туралы шешім қабылдайды.</w:t>
            </w:r>
          </w:p>
        </w:tc>
        <w:tc>
          <w:tcPr>
            <w:tcW w:w="4536" w:type="dxa"/>
            <w:shd w:val="clear" w:color="auto" w:fill="auto"/>
          </w:tcPr>
          <w:p w14:paraId="044650AF" w14:textId="09C25518" w:rsidR="00957FCC" w:rsidRPr="00790D17" w:rsidRDefault="00957FCC" w:rsidP="00957FCC">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 xml:space="preserve">359-1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15 қазандағы № 853 қаулысына сәйкес Қазақстан Республикасы Үкіметінің шешімімен ұлттық режимнен алып қою белгіленген тауарларды сатып алу бойынша тендер </w:t>
            </w:r>
            <w:r w:rsidRPr="00790D17">
              <w:rPr>
                <w:rFonts w:ascii="Times New Roman" w:eastAsia="Times New Roman" w:hAnsi="Times New Roman" w:cs="Times New Roman"/>
                <w:b/>
                <w:bCs/>
                <w:sz w:val="24"/>
                <w:szCs w:val="24"/>
                <w:lang w:val="kk-KZ" w:eastAsia="ru-RU"/>
              </w:rPr>
              <w:t xml:space="preserve">қазақстандық тауар өндірушілер </w:t>
            </w:r>
            <w:r w:rsidRPr="00790D17">
              <w:rPr>
                <w:rFonts w:ascii="Times New Roman" w:eastAsia="Times New Roman" w:hAnsi="Times New Roman" w:cs="Times New Roman"/>
                <w:sz w:val="24"/>
                <w:szCs w:val="24"/>
                <w:lang w:val="kk-KZ" w:eastAsia="ru-RU"/>
              </w:rPr>
              <w:t>тізіліміндегі жеке және заңды тұлғалар арасында жүзеге асырылады.</w:t>
            </w:r>
          </w:p>
          <w:p w14:paraId="1891F483" w14:textId="45799420" w:rsidR="00957FCC" w:rsidRPr="00790D17" w:rsidRDefault="00957FCC" w:rsidP="00957FCC">
            <w:pPr>
              <w:ind w:firstLine="31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 «Атамекен» Қазақстан Республикасының Ұлттық Кәсіпкерлер палатасы берген Индустриялық </w:t>
            </w:r>
            <w:r w:rsidRPr="00790D17">
              <w:rPr>
                <w:rFonts w:ascii="Times New Roman" w:eastAsia="Times New Roman" w:hAnsi="Times New Roman" w:cs="Times New Roman"/>
                <w:sz w:val="24"/>
                <w:szCs w:val="24"/>
                <w:lang w:val="kk-KZ" w:eastAsia="ru-RU"/>
              </w:rPr>
              <w:lastRenderedPageBreak/>
              <w:t>сертификат тауарларды, жұмыстар мен көрсетілетін қызметтерді</w:t>
            </w:r>
            <w:r w:rsidRPr="00790D17">
              <w:rPr>
                <w:rFonts w:ascii="Times New Roman" w:eastAsia="Times New Roman" w:hAnsi="Times New Roman" w:cs="Times New Roman"/>
                <w:b/>
                <w:bCs/>
                <w:sz w:val="24"/>
                <w:szCs w:val="24"/>
                <w:lang w:val="kk-KZ" w:eastAsia="ru-RU"/>
              </w:rPr>
              <w:t xml:space="preserve"> қазақстандық тауар өндірушілер  тізіліміндегі әлеуетті өндірушінің</w:t>
            </w:r>
            <w:r w:rsidRPr="00790D17">
              <w:rPr>
                <w:rFonts w:ascii="Times New Roman" w:eastAsia="Times New Roman" w:hAnsi="Times New Roman" w:cs="Times New Roman"/>
                <w:sz w:val="24"/>
                <w:szCs w:val="24"/>
                <w:lang w:val="kk-KZ" w:eastAsia="ru-RU"/>
              </w:rPr>
              <w:t xml:space="preserve"> тауарды өндіргенін растайтын құжат болып табылады.</w:t>
            </w:r>
          </w:p>
          <w:p w14:paraId="360DF384" w14:textId="325DFC24" w:rsidR="00957FCC" w:rsidRPr="00790D17" w:rsidRDefault="00957FCC" w:rsidP="00957FCC">
            <w:pPr>
              <w:pStyle w:val="a4"/>
              <w:spacing w:before="0" w:beforeAutospacing="0" w:after="0" w:afterAutospacing="0"/>
              <w:ind w:firstLine="315"/>
              <w:jc w:val="both"/>
              <w:rPr>
                <w:rStyle w:val="s0"/>
                <w:shd w:val="clear" w:color="auto" w:fill="FFFFFF"/>
                <w:lang w:val="kk"/>
              </w:rPr>
            </w:pPr>
            <w:r w:rsidRPr="00790D17">
              <w:rPr>
                <w:b/>
                <w:bCs/>
                <w:lang w:val="kk-KZ"/>
              </w:rPr>
              <w:t xml:space="preserve">Қазақстандық тауар өндірушілер </w:t>
            </w:r>
            <w:r w:rsidRPr="00790D17">
              <w:rPr>
                <w:lang w:val="kk-KZ"/>
              </w:rPr>
              <w:t>тізіліміне енгізілген әлеуетті өнім берушілер арасында жүзеге асырылған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 асыру туралы шешім қабылдайды.</w:t>
            </w:r>
          </w:p>
        </w:tc>
        <w:tc>
          <w:tcPr>
            <w:tcW w:w="2790" w:type="dxa"/>
            <w:shd w:val="clear" w:color="auto" w:fill="auto"/>
          </w:tcPr>
          <w:p w14:paraId="5043D037" w14:textId="5CD0FCD5" w:rsidR="00957FCC" w:rsidRPr="00790D17" w:rsidRDefault="00FD66F4" w:rsidP="00957FCC">
            <w:pPr>
              <w:ind w:firstLine="315"/>
              <w:jc w:val="both"/>
              <w:rPr>
                <w:rFonts w:ascii="Times New Roman" w:eastAsia="Times New Roman" w:hAnsi="Times New Roman" w:cs="Times New Roman"/>
                <w:sz w:val="24"/>
                <w:szCs w:val="24"/>
                <w:lang w:val="kk" w:eastAsia="ru-RU"/>
              </w:rPr>
            </w:pPr>
            <w:r w:rsidRPr="00FD66F4">
              <w:rPr>
                <w:rFonts w:ascii="Times New Roman" w:hAnsi="Times New Roman" w:cs="Times New Roman"/>
                <w:sz w:val="24"/>
                <w:szCs w:val="24"/>
                <w:lang w:val="kk-KZ"/>
              </w:rPr>
              <w:lastRenderedPageBreak/>
              <w:t xml:space="preserve">«Қазақстан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w:t>
            </w:r>
            <w:r w:rsidRPr="00FD66F4">
              <w:rPr>
                <w:rFonts w:ascii="Times New Roman" w:hAnsi="Times New Roman" w:cs="Times New Roman"/>
                <w:sz w:val="24"/>
                <w:szCs w:val="24"/>
                <w:lang w:val="kk-KZ"/>
              </w:rPr>
              <w:lastRenderedPageBreak/>
              <w:t>өндірушілер ұғымын енгізу бөлігінде өзгеріс енгізу қажеттігі туындады.</w:t>
            </w:r>
          </w:p>
        </w:tc>
      </w:tr>
      <w:tr w:rsidR="00037E76" w:rsidRPr="00790D17" w14:paraId="29C96ED9" w14:textId="77777777" w:rsidTr="00037E76">
        <w:trPr>
          <w:trHeight w:val="407"/>
        </w:trPr>
        <w:tc>
          <w:tcPr>
            <w:tcW w:w="14980" w:type="dxa"/>
            <w:gridSpan w:val="5"/>
            <w:shd w:val="clear" w:color="auto" w:fill="auto"/>
          </w:tcPr>
          <w:p w14:paraId="6934CDD6" w14:textId="013C24CD" w:rsidR="00037E76" w:rsidRPr="00790D17" w:rsidRDefault="00037E76" w:rsidP="00037E76">
            <w:pPr>
              <w:jc w:val="center"/>
              <w:rPr>
                <w:rFonts w:ascii="Times New Roman" w:hAnsi="Times New Roman" w:cs="Times New Roman"/>
                <w:sz w:val="24"/>
                <w:szCs w:val="24"/>
                <w:lang w:val="kk-KZ"/>
              </w:rPr>
            </w:pPr>
            <w:bookmarkStart w:id="0" w:name="_Hlk201243149"/>
            <w:r w:rsidRPr="00790D17">
              <w:rPr>
                <w:rFonts w:ascii="Times New Roman" w:hAnsi="Times New Roman" w:cs="Times New Roman"/>
                <w:b/>
                <w:bCs/>
                <w:sz w:val="24"/>
                <w:szCs w:val="24"/>
                <w:lang w:val="kk-KZ"/>
              </w:rPr>
              <w:lastRenderedPageBreak/>
              <w:t>Тауарларды сатып алу туралы үлгілік шарт</w:t>
            </w:r>
            <w:bookmarkEnd w:id="0"/>
          </w:p>
        </w:tc>
      </w:tr>
      <w:tr w:rsidR="00957FCC" w:rsidRPr="00D26A1A" w14:paraId="342A1049" w14:textId="77777777" w:rsidTr="00037E76">
        <w:trPr>
          <w:trHeight w:val="407"/>
        </w:trPr>
        <w:tc>
          <w:tcPr>
            <w:tcW w:w="846" w:type="dxa"/>
            <w:shd w:val="clear" w:color="auto" w:fill="auto"/>
          </w:tcPr>
          <w:p w14:paraId="2F3C3FEC"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356D055F" w14:textId="316E66B9" w:rsidR="00957FCC" w:rsidRPr="00790D17" w:rsidRDefault="00957FCC" w:rsidP="00957FCC">
            <w:pPr>
              <w:jc w:val="center"/>
              <w:rPr>
                <w:rFonts w:ascii="Times New Roman" w:hAnsi="Times New Roman" w:cs="Times New Roman"/>
                <w:sz w:val="24"/>
                <w:szCs w:val="24"/>
                <w:lang w:val="kk-KZ"/>
              </w:rPr>
            </w:pPr>
            <w:r w:rsidRPr="00790D17">
              <w:rPr>
                <w:rFonts w:ascii="Times New Roman" w:hAnsi="Times New Roman" w:cs="Times New Roman"/>
                <w:sz w:val="24"/>
                <w:szCs w:val="24"/>
                <w:lang w:val="kk-KZ"/>
              </w:rPr>
              <w:t xml:space="preserve">Қағидаларға 22-қосымшаның </w:t>
            </w:r>
            <w:r w:rsidRPr="00790D17">
              <w:rPr>
                <w:rFonts w:ascii="Times New Roman" w:hAnsi="Times New Roman" w:cs="Times New Roman"/>
                <w:sz w:val="24"/>
                <w:szCs w:val="24"/>
                <w:lang w:val="kk-KZ"/>
              </w:rPr>
              <w:br/>
              <w:t>2.3-тармағы</w:t>
            </w:r>
          </w:p>
        </w:tc>
        <w:tc>
          <w:tcPr>
            <w:tcW w:w="5391" w:type="dxa"/>
            <w:shd w:val="clear" w:color="auto" w:fill="auto"/>
          </w:tcPr>
          <w:p w14:paraId="075F414B"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2.3. Шарт күшіне енгеннен кейін, Тапсырыс беруші Өнім беруші Шарттың орындалуын қамтамасыз етуді және авансты қамтамасыз етуді енгізгеннен кейін № 1 қосымшаға сәйкес мөлшерде аванстық төлем жүргізеді. Қалған соманы Тапсырыс беруші бұрын төленген авансты барабар ұстау ескеріле отырып,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арқылы төлейді.</w:t>
            </w:r>
          </w:p>
          <w:p w14:paraId="6C58986F"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Өнім беруші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тізілімінде болса, Тапсырыс беруші шарт жасалған күннен бастап күнтізбелік 10 (он) күн ішінде шарт сомасының 30 % мөлшерінде аванстық төлем жүргізеді.</w:t>
            </w:r>
          </w:p>
          <w:p w14:paraId="3273CFAD" w14:textId="1DDCD163"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w:t>
            </w:r>
            <w:r w:rsidRPr="00790D17">
              <w:rPr>
                <w:rFonts w:ascii="Times New Roman" w:eastAsia="Times New Roman" w:hAnsi="Times New Roman" w:cs="Times New Roman"/>
                <w:sz w:val="24"/>
                <w:szCs w:val="24"/>
                <w:lang w:val="kk-KZ" w:eastAsia="ru-RU"/>
              </w:rPr>
              <w:lastRenderedPageBreak/>
              <w:t>есеп шотына ақшалай қаражат аудару арқылы жүргізеді.</w:t>
            </w:r>
          </w:p>
        </w:tc>
        <w:tc>
          <w:tcPr>
            <w:tcW w:w="4536" w:type="dxa"/>
            <w:shd w:val="clear" w:color="auto" w:fill="auto"/>
          </w:tcPr>
          <w:p w14:paraId="3B598E91"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2.3. Шарт күшіне енгеннен кейін, Тапсырыс беруші Өнім беруші Шарттың орындалуын қамтамасыз етуді және авансты қамтамасыз етуді енгізгеннен кейін № 1 қосымшаға сәйкес мөлшерде аванстық төлем жүргізеді. Қалған соманы Тапсырыс беруші бұрын төленген авансты барабар ұстау ескеріле отырып,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арқылы төлейді.</w:t>
            </w:r>
          </w:p>
          <w:p w14:paraId="75BF3514" w14:textId="1E15E5D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Өнім беруші </w:t>
            </w:r>
            <w:r w:rsidRPr="00790D17">
              <w:rPr>
                <w:rFonts w:ascii="Times New Roman" w:eastAsia="Times New Roman" w:hAnsi="Times New Roman" w:cs="Times New Roman"/>
                <w:b/>
                <w:bCs/>
                <w:sz w:val="24"/>
                <w:szCs w:val="24"/>
                <w:lang w:val="kk-KZ" w:eastAsia="ru-RU"/>
              </w:rPr>
              <w:t>қазақстандық тауар өндірушілердің</w:t>
            </w:r>
            <w:r w:rsidRPr="00790D17">
              <w:rPr>
                <w:rFonts w:ascii="Times New Roman" w:eastAsia="Times New Roman" w:hAnsi="Times New Roman" w:cs="Times New Roman"/>
                <w:sz w:val="24"/>
                <w:szCs w:val="24"/>
                <w:lang w:val="kk-KZ" w:eastAsia="ru-RU"/>
              </w:rPr>
              <w:t xml:space="preserve"> тізілімінде болса, Тапсырыс беруші шарт жасалған күннен бастап күнтізбелік 10 (он) күн ішінде шарт сомасының 30 (отыз) пайыз мөлшерінде аванстық төлем жүргізеді.</w:t>
            </w:r>
          </w:p>
          <w:p w14:paraId="1FF2E23D" w14:textId="43642964"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Жеткізілген Тауар үшін төлемді Тапсырыс беруші Тауарларды қабылдап </w:t>
            </w:r>
            <w:r w:rsidRPr="00790D17">
              <w:rPr>
                <w:rFonts w:ascii="Times New Roman" w:eastAsia="Times New Roman" w:hAnsi="Times New Roman" w:cs="Times New Roman"/>
                <w:sz w:val="24"/>
                <w:szCs w:val="24"/>
                <w:lang w:val="kk-KZ" w:eastAsia="ru-RU"/>
              </w:rPr>
              <w:lastRenderedPageBreak/>
              <w:t>алу-беру актісіне Тараптар қол қойған күннен бастап 30 (отыз) күнтізбелік күннен кешіктірмей Өнім берушінің есеп шотына ақшалай қаражат аудару арқылы жүргізеді.</w:t>
            </w:r>
          </w:p>
        </w:tc>
        <w:tc>
          <w:tcPr>
            <w:tcW w:w="2790" w:type="dxa"/>
            <w:shd w:val="clear" w:color="auto" w:fill="auto"/>
          </w:tcPr>
          <w:p w14:paraId="43DDEF17" w14:textId="7C638233" w:rsidR="00957FCC" w:rsidRPr="00790D17" w:rsidRDefault="00FD66F4" w:rsidP="00957FCC">
            <w:pPr>
              <w:ind w:firstLine="425"/>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lastRenderedPageBreak/>
              <w:t>«Қазақстан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957FCC" w:rsidRPr="00D26A1A" w14:paraId="2E60E4AC" w14:textId="77777777" w:rsidTr="00037E76">
        <w:trPr>
          <w:trHeight w:val="407"/>
        </w:trPr>
        <w:tc>
          <w:tcPr>
            <w:tcW w:w="846" w:type="dxa"/>
            <w:shd w:val="clear" w:color="auto" w:fill="auto"/>
          </w:tcPr>
          <w:p w14:paraId="1A1BAE22"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32F40F9D" w14:textId="50F8EB28" w:rsidR="00957FCC" w:rsidRPr="00790D17" w:rsidRDefault="00957FCC" w:rsidP="00957FCC">
            <w:pPr>
              <w:jc w:val="center"/>
              <w:rPr>
                <w:rFonts w:ascii="Times New Roman" w:hAnsi="Times New Roman" w:cs="Times New Roman"/>
                <w:sz w:val="24"/>
                <w:szCs w:val="24"/>
                <w:lang w:val="kk-KZ"/>
              </w:rPr>
            </w:pPr>
            <w:r w:rsidRPr="00790D17">
              <w:rPr>
                <w:rFonts w:ascii="Times New Roman" w:hAnsi="Times New Roman" w:cs="Times New Roman"/>
                <w:sz w:val="24"/>
                <w:szCs w:val="24"/>
                <w:lang w:val="kk-KZ"/>
              </w:rPr>
              <w:t>Қағидаларға 22-қосымшаның 3.1-тармағының 2) тармақшасы</w:t>
            </w:r>
          </w:p>
        </w:tc>
        <w:tc>
          <w:tcPr>
            <w:tcW w:w="5391" w:type="dxa"/>
            <w:shd w:val="clear" w:color="auto" w:fill="auto"/>
          </w:tcPr>
          <w:p w14:paraId="688B9ADA"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Шарт жасасқан күннен бастап он жұмыс күні ішінде жалпы &lt;қамтамасыз ету сомасын&gt; (&lt;қамтамасыз ету сомасы жазумен&gt;) құрайтын Шарттың жалпы сомасының &lt;сома&gt; теңгеге тең 3 (үш) пайызы мөлшерінде Шарттың орындалуын қамтамасыз ету сомасын және &lt;сома&gt; теңгеге Шартқа 1-қосымшаға сәйкес Шарт мәні бойынша көзделген аванс мөлшерін төмендегідей түрде енгізуге міндеттенеді:</w:t>
            </w:r>
          </w:p>
          <w:p w14:paraId="4EC0990D"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сатып алу веб-порталына (бұдан әрі – веб-портал) растайтын құжаттың көшірмесін орналастыра отырып, &lt;қала&gt; қаласы бойынша &lt;банк атауы&gt; &lt;кепілдікті жарнаға арналған шот&gt; №, &lt;БСК&gt; БСК Тапсырыс берушінің банк шотына кепілдікті ақшалай жарна;</w:t>
            </w:r>
          </w:p>
          <w:p w14:paraId="4DBC6B3A"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не:</w:t>
            </w:r>
          </w:p>
          <w:p w14:paraId="506A724D"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 26-қосымшаға сәйкес электрондық құжат нысанында берілетін банктік кепілдік.</w:t>
            </w:r>
          </w:p>
          <w:p w14:paraId="1EAFD2D6"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Бұл ретте, Шарттың орындалуын қамтамасыз ету сомасын өнім беруші Шарттың орындалуын қамтамасыз етуді енгізу мерзімі өткенге дейін Шарт бойынша міндеттемелерді толық және тиісінше орындаған жағдайда енгізбеуі мүмкін.</w:t>
            </w:r>
          </w:p>
          <w:p w14:paraId="5807DBE4" w14:textId="5A380D91"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Осы тармақшаның талаптары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w:t>
            </w:r>
            <w:r w:rsidRPr="00790D17">
              <w:rPr>
                <w:rFonts w:ascii="Times New Roman" w:eastAsia="Times New Roman" w:hAnsi="Times New Roman" w:cs="Times New Roman"/>
                <w:sz w:val="24"/>
                <w:szCs w:val="24"/>
                <w:lang w:val="kk-KZ" w:eastAsia="ru-RU"/>
              </w:rPr>
              <w:t xml:space="preserve"> тізіліміндегі өнім берушілерге қолданылмайды;.</w:t>
            </w:r>
          </w:p>
        </w:tc>
        <w:tc>
          <w:tcPr>
            <w:tcW w:w="4536" w:type="dxa"/>
            <w:shd w:val="clear" w:color="auto" w:fill="auto"/>
          </w:tcPr>
          <w:p w14:paraId="336D6BDD"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Шарт жасасқан күннен бастап он жұмыс күні ішінде жалпы &lt;қамтамасыз ету сомасын&gt; (&lt;қамтамасыз ету сомасы жазумен&gt;) құрайтын Шарттың жалпы сомасының &lt;сома&gt; теңгеге тең 3 (үш) пайызы мөлшерінде Шарттың орындалуын қамтамасыз ету сомасын және &lt;сома&gt; теңгеге Шартқа 1-қосымшаға сәйкес Шарт мәні бойынша көзделген аванс мөлшерін төмендегідей түрде енгізуге міндеттенеді:</w:t>
            </w:r>
          </w:p>
          <w:p w14:paraId="07CFBE40"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     сатып алу веб-порталына (бұдан әрі – веб-портал) растайтын құжаттың көшірмесін орналастыра отырып, &lt;қала&gt; қаласы бойынша &lt;банк атауы&gt; &lt;кепілдікті жарнаға арналған шот&gt; №, &lt;БСК&gt; БСК Тапсырыс берушінің банк шотына кепілдікті ақшалай жарна;</w:t>
            </w:r>
          </w:p>
          <w:p w14:paraId="47C2633C"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не:</w:t>
            </w:r>
          </w:p>
          <w:p w14:paraId="0765C14D"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 26-қосымшаға сәйкес электрондық құжат нысанында берілетін банктік кепілдік.</w:t>
            </w:r>
          </w:p>
          <w:p w14:paraId="65B56BE8"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Бұл ретте, Шарттың орындалуын қамтамасыз ету сомасын өнім беруші Шарттың орындалуын қамтамасыз етуді енгізу мерзімі өткенге дейін Шарт бойынша міндеттемелерді толық және тиісінше орындаған жағдайда енгізбеуі мүмкін.</w:t>
            </w:r>
          </w:p>
          <w:p w14:paraId="408B9C36" w14:textId="6E9854F2"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Осы тармақшаның талаптары </w:t>
            </w:r>
            <w:r w:rsidRPr="00790D17">
              <w:rPr>
                <w:rFonts w:ascii="Times New Roman" w:eastAsia="Times New Roman" w:hAnsi="Times New Roman" w:cs="Times New Roman"/>
                <w:b/>
                <w:bCs/>
                <w:sz w:val="24"/>
                <w:szCs w:val="24"/>
                <w:lang w:val="kk-KZ" w:eastAsia="ru-RU"/>
              </w:rPr>
              <w:t>қазақстандық тауар өндірушілер</w:t>
            </w:r>
            <w:r w:rsidRPr="00790D17">
              <w:rPr>
                <w:rFonts w:ascii="Times New Roman" w:eastAsia="Times New Roman" w:hAnsi="Times New Roman" w:cs="Times New Roman"/>
                <w:sz w:val="24"/>
                <w:szCs w:val="24"/>
                <w:lang w:val="kk-KZ" w:eastAsia="ru-RU"/>
              </w:rPr>
              <w:t xml:space="preserve"> </w:t>
            </w:r>
            <w:r w:rsidRPr="00790D17">
              <w:rPr>
                <w:rFonts w:ascii="Times New Roman" w:eastAsia="Times New Roman" w:hAnsi="Times New Roman" w:cs="Times New Roman"/>
                <w:sz w:val="24"/>
                <w:szCs w:val="24"/>
                <w:lang w:val="kk-KZ" w:eastAsia="ru-RU"/>
              </w:rPr>
              <w:lastRenderedPageBreak/>
              <w:t>тізіліміндегі өнім берушілерге қолданылмайды;.</w:t>
            </w:r>
          </w:p>
        </w:tc>
        <w:tc>
          <w:tcPr>
            <w:tcW w:w="2790" w:type="dxa"/>
            <w:shd w:val="clear" w:color="auto" w:fill="auto"/>
          </w:tcPr>
          <w:p w14:paraId="46F48A0D" w14:textId="1C065670" w:rsidR="00957FCC" w:rsidRPr="00790D17" w:rsidRDefault="00FD66F4" w:rsidP="00957FCC">
            <w:pPr>
              <w:ind w:firstLine="425"/>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lastRenderedPageBreak/>
              <w:t>«Қазақстан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957FCC" w:rsidRPr="00D26A1A" w14:paraId="5C04D6CB" w14:textId="77777777" w:rsidTr="00037E76">
        <w:trPr>
          <w:trHeight w:val="407"/>
        </w:trPr>
        <w:tc>
          <w:tcPr>
            <w:tcW w:w="846" w:type="dxa"/>
            <w:shd w:val="clear" w:color="auto" w:fill="auto"/>
          </w:tcPr>
          <w:p w14:paraId="2F14B86F"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48F45690" w14:textId="657A8C02" w:rsidR="00957FCC" w:rsidRPr="00790D17" w:rsidRDefault="00957FCC" w:rsidP="00957FCC">
            <w:pPr>
              <w:jc w:val="center"/>
              <w:rPr>
                <w:rFonts w:ascii="Times New Roman" w:hAnsi="Times New Roman" w:cs="Times New Roman"/>
                <w:sz w:val="24"/>
                <w:szCs w:val="24"/>
                <w:lang w:val="kk-KZ"/>
              </w:rPr>
            </w:pPr>
            <w:r w:rsidRPr="00790D17">
              <w:rPr>
                <w:rFonts w:ascii="Times New Roman" w:eastAsia="Times New Roman" w:hAnsi="Times New Roman" w:cs="Times New Roman"/>
                <w:sz w:val="24"/>
                <w:szCs w:val="24"/>
                <w:lang w:val="kk-KZ" w:eastAsia="ru-RU"/>
              </w:rPr>
              <w:t>Қағидаларға 22-қосымшаның 7.3-тармағы</w:t>
            </w:r>
          </w:p>
        </w:tc>
        <w:tc>
          <w:tcPr>
            <w:tcW w:w="5391" w:type="dxa"/>
            <w:shd w:val="clear" w:color="auto" w:fill="auto"/>
          </w:tcPr>
          <w:p w14:paraId="400B1C0D"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14:paraId="053FEC94"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Өнім беруші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тізілімінде болса, онда тұрақсыздық айыбының (айыппұлдың, өсімпұлдың) жалпы сомасы шарттың жалпы сомасының 3 % аспауға тиіс.</w:t>
            </w:r>
          </w:p>
          <w:p w14:paraId="60A99CCA" w14:textId="77777777" w:rsidR="00957FCC" w:rsidRPr="00790D17" w:rsidRDefault="00957FCC" w:rsidP="00957FCC">
            <w:pPr>
              <w:ind w:firstLine="425"/>
              <w:jc w:val="both"/>
              <w:rPr>
                <w:rFonts w:ascii="Times New Roman" w:eastAsia="Times New Roman" w:hAnsi="Times New Roman" w:cs="Times New Roman"/>
                <w:sz w:val="24"/>
                <w:szCs w:val="24"/>
                <w:lang w:val="kk-KZ" w:eastAsia="ru-RU"/>
              </w:rPr>
            </w:pPr>
          </w:p>
        </w:tc>
        <w:tc>
          <w:tcPr>
            <w:tcW w:w="4536" w:type="dxa"/>
            <w:shd w:val="clear" w:color="auto" w:fill="auto"/>
          </w:tcPr>
          <w:p w14:paraId="006392AE" w14:textId="3C72EAD1" w:rsidR="00957FCC" w:rsidRPr="00790D17" w:rsidRDefault="00957FCC" w:rsidP="00957FCC">
            <w:pPr>
              <w:ind w:firstLine="425"/>
              <w:jc w:val="both"/>
              <w:rPr>
                <w:rFonts w:ascii="Times New Roman" w:eastAsia="Times New Roman" w:hAnsi="Times New Roman" w:cs="Times New Roman"/>
                <w:sz w:val="24"/>
                <w:szCs w:val="24"/>
                <w:lang w:val="kk-KZ" w:eastAsia="ru-RU"/>
              </w:rPr>
            </w:pPr>
            <w:bookmarkStart w:id="1" w:name="_Hlk199787642"/>
            <w:r w:rsidRPr="00790D17">
              <w:rPr>
                <w:rFonts w:ascii="Times New Roman" w:eastAsia="Times New Roman" w:hAnsi="Times New Roman" w:cs="Times New Roman"/>
                <w:sz w:val="24"/>
                <w:szCs w:val="24"/>
                <w:lang w:val="kk-KZ" w:eastAsia="ru-RU"/>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(нөл бүтін оннан бір) пайыз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(нөл бүтін оннан бір) пайыз мөлшерінде тұрақсыздық айыбын (айыппұл, өсімпұл) ұстайды (өндіріп алады). Бұл ретте тұрақсыздық айыбының (өсімпұл) жалпы сомасы Шарттың жалпы сомасының 10 (он) пайызынан аспауға тиіс.</w:t>
            </w:r>
          </w:p>
          <w:p w14:paraId="65F0E05A" w14:textId="1A401A38" w:rsidR="00957FCC" w:rsidRPr="00790D17" w:rsidRDefault="00957FCC" w:rsidP="00957FCC">
            <w:pPr>
              <w:ind w:firstLine="425"/>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Өнім беруші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тізілімінде болса, онда тұрақсыздық айыбының (айыппұлдың, өсімпұлдың) жалпы сомасы шарттың жалпы сомасының 3 (үш) пайыздан аспауға тиіс.</w:t>
            </w:r>
            <w:bookmarkEnd w:id="1"/>
          </w:p>
        </w:tc>
        <w:tc>
          <w:tcPr>
            <w:tcW w:w="2790" w:type="dxa"/>
            <w:shd w:val="clear" w:color="auto" w:fill="auto"/>
          </w:tcPr>
          <w:p w14:paraId="64DBB6E8" w14:textId="490C35CB" w:rsidR="00957FCC" w:rsidRPr="00790D17" w:rsidRDefault="00FD66F4" w:rsidP="00957FCC">
            <w:pPr>
              <w:ind w:firstLine="425"/>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4579F5" w:rsidRPr="00D26A1A" w14:paraId="47FD36D2" w14:textId="77777777" w:rsidTr="00037E76">
        <w:trPr>
          <w:trHeight w:val="407"/>
        </w:trPr>
        <w:tc>
          <w:tcPr>
            <w:tcW w:w="14980" w:type="dxa"/>
            <w:gridSpan w:val="5"/>
            <w:shd w:val="clear" w:color="auto" w:fill="auto"/>
          </w:tcPr>
          <w:p w14:paraId="4BBA5FE2" w14:textId="611936D7" w:rsidR="004579F5" w:rsidRPr="00790D17" w:rsidRDefault="004579F5" w:rsidP="004579F5">
            <w:pPr>
              <w:jc w:val="center"/>
              <w:rPr>
                <w:rFonts w:ascii="Times New Roman" w:hAnsi="Times New Roman" w:cs="Times New Roman"/>
                <w:sz w:val="24"/>
                <w:szCs w:val="24"/>
                <w:lang w:val="kk-KZ"/>
              </w:rPr>
            </w:pPr>
            <w:bookmarkStart w:id="2" w:name="_Hlk201243426"/>
            <w:r w:rsidRPr="00790D17">
              <w:rPr>
                <w:rFonts w:ascii="Times New Roman" w:hAnsi="Times New Roman" w:cs="Times New Roman"/>
                <w:b/>
                <w:bCs/>
                <w:sz w:val="24"/>
                <w:szCs w:val="24"/>
                <w:lang w:val="kk-KZ"/>
              </w:rPr>
              <w:t>Құрылыс саласындағы жұмыстарды сатып алу туралы үлгілік шарт</w:t>
            </w:r>
            <w:bookmarkEnd w:id="2"/>
          </w:p>
        </w:tc>
      </w:tr>
      <w:tr w:rsidR="004579F5" w:rsidRPr="00D26A1A" w14:paraId="7F92CA69" w14:textId="77777777" w:rsidTr="00037E76">
        <w:trPr>
          <w:trHeight w:val="407"/>
        </w:trPr>
        <w:tc>
          <w:tcPr>
            <w:tcW w:w="846" w:type="dxa"/>
            <w:shd w:val="clear" w:color="auto" w:fill="auto"/>
          </w:tcPr>
          <w:p w14:paraId="0A56F5C5"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72F3C6C4" w14:textId="22A417E9"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 23-қосымшаның 3.2-тармағы</w:t>
            </w:r>
          </w:p>
          <w:p w14:paraId="392789DA" w14:textId="77777777" w:rsidR="004579F5" w:rsidRPr="00790D17" w:rsidRDefault="004579F5" w:rsidP="004579F5">
            <w:pPr>
              <w:jc w:val="center"/>
              <w:rPr>
                <w:rFonts w:ascii="Times New Roman" w:eastAsia="Times New Roman" w:hAnsi="Times New Roman" w:cs="Times New Roman"/>
                <w:sz w:val="24"/>
                <w:szCs w:val="24"/>
                <w:lang w:val="kk-KZ" w:eastAsia="ru-RU"/>
              </w:rPr>
            </w:pPr>
          </w:p>
          <w:p w14:paraId="451F4E7F" w14:textId="77777777" w:rsidR="004579F5" w:rsidRPr="00790D17" w:rsidRDefault="004579F5" w:rsidP="004579F5">
            <w:pPr>
              <w:jc w:val="center"/>
              <w:rPr>
                <w:rFonts w:ascii="Times New Roman" w:eastAsia="Times New Roman" w:hAnsi="Times New Roman" w:cs="Times New Roman"/>
                <w:sz w:val="24"/>
                <w:szCs w:val="24"/>
                <w:lang w:val="kk-KZ" w:eastAsia="ru-RU"/>
              </w:rPr>
            </w:pPr>
          </w:p>
        </w:tc>
        <w:tc>
          <w:tcPr>
            <w:tcW w:w="5391" w:type="dxa"/>
            <w:shd w:val="clear" w:color="auto" w:fill="auto"/>
          </w:tcPr>
          <w:p w14:paraId="737B8DE4"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3.2. Тапсырыс беруші Шарт күшіне енгеннен кейін Өнім беруші Шарттың орындалуын қамтамасыз етуді, авансты қамтамасыз етуді және (немесе) Қағидалардың 151-тармағына сәйкес соманы енгізгеннен кейін № 1 қосымшаға сәйкес мөлшерде аванстық төлемді жүргізеді.</w:t>
            </w:r>
          </w:p>
          <w:p w14:paraId="65FF5E7C"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Қалған соманы Тапсырыс беруші Мердігердің/Орындаушының &lt;ақы төлеу шарты&gt; есеп шотына ақшалай қаражатты аудару жолымен, бұдан бұрын төленген авансты тепе-тең ұстап қалумен Тараптар Орындалған жұмыстардың актісіне қол қойған күннен бастап, күнтізбелік 30 (отыз) күннен кешіктірмей төлейді.</w:t>
            </w:r>
          </w:p>
          <w:p w14:paraId="10D8A23A"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Бұл ретте, жұмыс көлемі қосалқы мердігерлікке берілген жағдайда, Мердігер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тізіліміндегі Қосалқы мердігерге бөлінген соманың 30 % мөлшерінде аванстық төлем төлеуге міндеттенеді.</w:t>
            </w:r>
          </w:p>
          <w:p w14:paraId="61D4431D"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Орындалған жұмыс үшін төлемді &lt;төлем шарты&gt; Тапсырыс беруші Тараптар орындаған жұмыстардың актісіне қол қойған күнінен бастап, 30 (отыз) күнтізбелік күннен кешіктірмей Мердігердің/Орындаушының есеп айырысу шотына ақшалай қаражатты аудару жолымен жүргізеді.</w:t>
            </w:r>
          </w:p>
          <w:p w14:paraId="271FAAA5"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Мердігер орындалған жұмыстар үшін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04E24021"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Егер құрылысқа байланысты жұмыстарды бір қаржы жылының шеңберінде орындаған жағдайда Тапсырыс беруші Мердігерге жұмыстарды аяқтағаннан және Тапсырыс беруші объектіні пайдалануға қабылдау туралы актіні тапсырғаннан кейін &lt;сомасы&gt; мөлшерінде осы шарт сомасының қалған 5 %-ын төлейді.</w:t>
            </w:r>
          </w:p>
          <w:p w14:paraId="5D13465C" w14:textId="76C2F0B3"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Егер құрылысқа байланысты жұмыстарды орындаған жағдайда Тапсырыс беруші Мердігерге жұмыстарды аяқтағаннан және Тапсырыс беруші объектіні құрылысты аяқтаудың соңғы жылында пайдалануға қабылдау туралы актіні &lt;сомасы&gt; мөлшерінде осы шарт сомасының қалған 5 %-ын төлейді.</w:t>
            </w:r>
          </w:p>
        </w:tc>
        <w:tc>
          <w:tcPr>
            <w:tcW w:w="4536" w:type="dxa"/>
            <w:shd w:val="clear" w:color="auto" w:fill="auto"/>
          </w:tcPr>
          <w:p w14:paraId="2F990481"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bookmarkStart w:id="3" w:name="_Hlk199787758"/>
            <w:r w:rsidRPr="00790D17">
              <w:rPr>
                <w:rFonts w:ascii="Times New Roman" w:eastAsia="Times New Roman" w:hAnsi="Times New Roman" w:cs="Times New Roman"/>
                <w:sz w:val="24"/>
                <w:szCs w:val="24"/>
                <w:lang w:val="kk-KZ" w:eastAsia="ru-RU"/>
              </w:rPr>
              <w:lastRenderedPageBreak/>
              <w:t xml:space="preserve">3.2. Тапсырыс беруші Шарт күшіне енгеннен кейін Өнім беруші Шарттың орындалуын қамтамасыз етуді, авансты қамтамасыз етуді және (немесе) Қағидалардың 151-тармағына сәйкес соманы енгізгеннен кейін № 1 қосымшаға </w:t>
            </w:r>
            <w:r w:rsidRPr="00790D17">
              <w:rPr>
                <w:rFonts w:ascii="Times New Roman" w:eastAsia="Times New Roman" w:hAnsi="Times New Roman" w:cs="Times New Roman"/>
                <w:sz w:val="24"/>
                <w:szCs w:val="24"/>
                <w:lang w:val="kk-KZ" w:eastAsia="ru-RU"/>
              </w:rPr>
              <w:lastRenderedPageBreak/>
              <w:t>сәйкес мөлшерде аванстық төлемді жүргізеді.</w:t>
            </w:r>
          </w:p>
          <w:p w14:paraId="1C4E9DE9"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Қалған соманы Тапсырыс беруші Мердігердің/Орындаушының &lt;ақы төлеу шарты&gt; есеп шотына ақшалай қаражатты аудару жолымен, бұдан бұрын төленген авансты тепе-тең ұстап қалумен Тараптар Орындалған жұмыстардың актісіне қол қойған күннен бастап, күнтізбелік 30 (отыз) күннен кешіктірмей төлейді.</w:t>
            </w:r>
          </w:p>
          <w:p w14:paraId="0F0CAD58" w14:textId="3F232BB5"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Бұл ретте, жұмыс көлемі қосалқы мердігерлікке берілген жағдайда, Мердігер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тізіліміндегі Қосалқы мердігерге бөлінген соманың 30 (отыз) пайыз мөлшерінде аванстық төлем төлеуге міндеттенеді.</w:t>
            </w:r>
          </w:p>
          <w:p w14:paraId="7462B732"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Орындалған жұмыс үшін төлемді &lt;төлем шарты&gt; Тапсырыс беруші Тараптар орындаған жұмыстардың актісіне қол қойған күнінен бастап, 30 (отыз) күнтізбелік күннен кешіктірмей Мердігердің/Орындаушының есеп айырысу шотына ақшалай қаражатты аудару жолымен жүргізеді.</w:t>
            </w:r>
          </w:p>
          <w:p w14:paraId="0A1AFC24" w14:textId="0514DB3E"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Мердігер орындалған жұмыстар үшін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4847B809"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құрылысқа байланысты жұмыстарды бір қаржы жылының шеңберінде орындаған жағдайда Тапсырыс беруші Мердігерге </w:t>
            </w:r>
            <w:r w:rsidRPr="00790D17">
              <w:rPr>
                <w:rFonts w:ascii="Times New Roman" w:eastAsia="Times New Roman" w:hAnsi="Times New Roman" w:cs="Times New Roman"/>
                <w:sz w:val="24"/>
                <w:szCs w:val="24"/>
                <w:lang w:val="kk-KZ" w:eastAsia="ru-RU"/>
              </w:rPr>
              <w:lastRenderedPageBreak/>
              <w:t>жұмыстарды аяқтағаннан және Тапсырыс беруші объектіні пайдалануға қабылдау туралы актіні тапсырғаннан кейін &lt;сомасы&gt; мөлшерінде осы шарт сомасының қалған 5 (бес) пайызын төлейді.</w:t>
            </w:r>
          </w:p>
          <w:p w14:paraId="477F2AA9" w14:textId="026C0BA3"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Егер құрылысқа байланысты жұмыстарды орындаған жағдайда Тапсырыс беруші Мердігерге жұмыстарды аяқтағаннан және Тапсырыс беруші объектіні құрылысты аяқтаудың соңғы жылында пайдалануға қабылдау туралы актіні &lt;сомасы&gt; мөлшерінде осы шарт сомасының қалған 5 (бес) пайызын төлейді.</w:t>
            </w:r>
            <w:bookmarkEnd w:id="3"/>
          </w:p>
        </w:tc>
        <w:tc>
          <w:tcPr>
            <w:tcW w:w="2790" w:type="dxa"/>
            <w:shd w:val="clear" w:color="auto" w:fill="auto"/>
          </w:tcPr>
          <w:p w14:paraId="74947D2B" w14:textId="5F451865" w:rsidR="004579F5" w:rsidRPr="00790D17" w:rsidRDefault="00FD66F4" w:rsidP="004579F5">
            <w:pPr>
              <w:ind w:firstLine="454"/>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lastRenderedPageBreak/>
              <w:t xml:space="preserve">«Қазақстан Республикасының кейбір заңнамалық актілеріне тауарлардың шығарылған елін айқындау мәселелері бойынша өзгерістер мен </w:t>
            </w:r>
            <w:r w:rsidRPr="00FD66F4">
              <w:rPr>
                <w:rFonts w:ascii="Times New Roman" w:hAnsi="Times New Roman" w:cs="Times New Roman"/>
                <w:sz w:val="24"/>
                <w:szCs w:val="24"/>
                <w:lang w:val="kk-KZ"/>
              </w:rPr>
              <w:lastRenderedPageBreak/>
              <w:t>толықтырулар енгізу туралы» Қазақстан Республикасының 2025 жылғы 19 мамырдағы №188-VIII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4579F5" w:rsidRPr="00D26A1A" w14:paraId="0A3512B4" w14:textId="77777777" w:rsidTr="00037E76">
        <w:trPr>
          <w:trHeight w:val="407"/>
        </w:trPr>
        <w:tc>
          <w:tcPr>
            <w:tcW w:w="14980" w:type="dxa"/>
            <w:gridSpan w:val="5"/>
            <w:shd w:val="clear" w:color="auto" w:fill="auto"/>
          </w:tcPr>
          <w:p w14:paraId="0FBCCCC6" w14:textId="77777777" w:rsidR="004579F5" w:rsidRPr="00790D17" w:rsidRDefault="004579F5" w:rsidP="004579F5">
            <w:pPr>
              <w:ind w:firstLine="456"/>
              <w:jc w:val="center"/>
              <w:rPr>
                <w:rFonts w:ascii="Times New Roman" w:hAnsi="Times New Roman" w:cs="Times New Roman"/>
                <w:b/>
                <w:bCs/>
                <w:sz w:val="24"/>
                <w:szCs w:val="24"/>
                <w:lang w:val="kk-KZ"/>
              </w:rPr>
            </w:pPr>
            <w:bookmarkStart w:id="4" w:name="_Hlk201243927"/>
            <w:r w:rsidRPr="00790D17">
              <w:rPr>
                <w:rFonts w:ascii="Times New Roman" w:hAnsi="Times New Roman" w:cs="Times New Roman"/>
                <w:b/>
                <w:bCs/>
                <w:sz w:val="24"/>
                <w:szCs w:val="24"/>
                <w:lang w:val="kk-KZ"/>
              </w:rPr>
              <w:lastRenderedPageBreak/>
              <w:t>Сатып алу бойынша үлгілік тендерлік құжаттама</w:t>
            </w:r>
          </w:p>
          <w:bookmarkEnd w:id="4"/>
          <w:p w14:paraId="6085DB25" w14:textId="77777777" w:rsidR="004579F5" w:rsidRPr="00790D17" w:rsidRDefault="004579F5" w:rsidP="004579F5">
            <w:pPr>
              <w:jc w:val="center"/>
              <w:rPr>
                <w:rFonts w:ascii="Times New Roman" w:hAnsi="Times New Roman" w:cs="Times New Roman"/>
                <w:sz w:val="24"/>
                <w:szCs w:val="24"/>
                <w:lang w:val="kk-KZ"/>
              </w:rPr>
            </w:pPr>
          </w:p>
        </w:tc>
      </w:tr>
      <w:tr w:rsidR="00957FCC" w:rsidRPr="00D26A1A" w14:paraId="5531D3E0" w14:textId="77777777" w:rsidTr="00037E76">
        <w:trPr>
          <w:trHeight w:val="407"/>
        </w:trPr>
        <w:tc>
          <w:tcPr>
            <w:tcW w:w="846" w:type="dxa"/>
            <w:shd w:val="clear" w:color="auto" w:fill="auto"/>
          </w:tcPr>
          <w:p w14:paraId="522B4DA6"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624EA894" w14:textId="2781C95F" w:rsidR="00957FCC" w:rsidRPr="00790D17" w:rsidRDefault="00957FCC" w:rsidP="00957FCC">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Қағидаларға 33-қосымшаның 36-тармағының 3) тармақшасы</w:t>
            </w:r>
          </w:p>
        </w:tc>
        <w:tc>
          <w:tcPr>
            <w:tcW w:w="5391" w:type="dxa"/>
            <w:shd w:val="clear" w:color="auto" w:fill="auto"/>
          </w:tcPr>
          <w:p w14:paraId="7EA61658" w14:textId="1818F7D2" w:rsidR="00957FCC" w:rsidRPr="00790D17" w:rsidRDefault="00957FCC" w:rsidP="00957FCC">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3) </w:t>
            </w:r>
            <w:r w:rsidRPr="00790D17">
              <w:rPr>
                <w:rFonts w:ascii="Times New Roman" w:eastAsia="Times New Roman" w:hAnsi="Times New Roman" w:cs="Times New Roman"/>
                <w:b/>
                <w:bCs/>
                <w:sz w:val="24"/>
                <w:szCs w:val="24"/>
                <w:lang w:val="kk-KZ" w:eastAsia="ru-RU"/>
              </w:rPr>
              <w:t>отандық әлеуетті өнім берушілердің</w:t>
            </w:r>
            <w:r w:rsidRPr="00790D17">
              <w:rPr>
                <w:rFonts w:ascii="Times New Roman" w:eastAsia="Times New Roman" w:hAnsi="Times New Roman" w:cs="Times New Roman"/>
                <w:sz w:val="24"/>
                <w:szCs w:val="24"/>
                <w:lang w:val="kk-KZ" w:eastAsia="ru-RU"/>
              </w:rPr>
              <w:t xml:space="preserve"> тендерлік баға ұсыныстары теңгемен көрсетілуге тиіс.</w:t>
            </w:r>
          </w:p>
        </w:tc>
        <w:tc>
          <w:tcPr>
            <w:tcW w:w="4536" w:type="dxa"/>
            <w:shd w:val="clear" w:color="auto" w:fill="auto"/>
          </w:tcPr>
          <w:p w14:paraId="44B43357" w14:textId="10E804F7" w:rsidR="00957FCC" w:rsidRPr="00790D17" w:rsidRDefault="00957FCC" w:rsidP="00957FCC">
            <w:pPr>
              <w:ind w:firstLine="454"/>
              <w:jc w:val="both"/>
              <w:rPr>
                <w:rFonts w:ascii="Times New Roman" w:eastAsia="Times New Roman" w:hAnsi="Times New Roman" w:cs="Times New Roman"/>
                <w:sz w:val="24"/>
                <w:szCs w:val="24"/>
                <w:lang w:val="kk-KZ" w:eastAsia="ru-RU"/>
              </w:rPr>
            </w:pPr>
            <w:bookmarkStart w:id="5" w:name="_Hlk199787838"/>
            <w:r w:rsidRPr="00790D17">
              <w:rPr>
                <w:rFonts w:ascii="Times New Roman" w:eastAsia="Times New Roman" w:hAnsi="Times New Roman" w:cs="Times New Roman"/>
                <w:sz w:val="24"/>
                <w:szCs w:val="24"/>
                <w:lang w:val="kk-KZ" w:eastAsia="ru-RU"/>
              </w:rPr>
              <w:t xml:space="preserve">3)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тендерлік баға ұсыныстары теңгемен көрсетілуге тиіс.</w:t>
            </w:r>
            <w:bookmarkEnd w:id="5"/>
          </w:p>
        </w:tc>
        <w:tc>
          <w:tcPr>
            <w:tcW w:w="2790" w:type="dxa"/>
            <w:shd w:val="clear" w:color="auto" w:fill="auto"/>
          </w:tcPr>
          <w:p w14:paraId="502276BB" w14:textId="7101AEB4" w:rsidR="00957FCC" w:rsidRPr="00790D17" w:rsidRDefault="00FD66F4" w:rsidP="00957FCC">
            <w:pPr>
              <w:ind w:firstLine="454"/>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957FCC" w:rsidRPr="00D26A1A" w14:paraId="7670E829" w14:textId="77777777" w:rsidTr="00037E76">
        <w:trPr>
          <w:trHeight w:val="407"/>
        </w:trPr>
        <w:tc>
          <w:tcPr>
            <w:tcW w:w="846" w:type="dxa"/>
            <w:shd w:val="clear" w:color="auto" w:fill="auto"/>
          </w:tcPr>
          <w:p w14:paraId="011462D8"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6BAC1F24" w14:textId="18EF728A" w:rsidR="00957FCC" w:rsidRPr="00790D17" w:rsidRDefault="00957FCC" w:rsidP="00957FCC">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w:t>
            </w:r>
          </w:p>
          <w:p w14:paraId="45339A6B" w14:textId="77777777" w:rsidR="00957FCC" w:rsidRPr="00790D17" w:rsidRDefault="00957FCC" w:rsidP="00957FCC">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33-қосымшаның 51-тармағы</w:t>
            </w:r>
          </w:p>
          <w:p w14:paraId="67B7DBE7" w14:textId="77777777" w:rsidR="00957FCC" w:rsidRPr="00790D17" w:rsidRDefault="00957FCC" w:rsidP="00957FCC">
            <w:pPr>
              <w:jc w:val="center"/>
              <w:rPr>
                <w:rFonts w:ascii="Times New Roman" w:eastAsia="Times New Roman" w:hAnsi="Times New Roman" w:cs="Times New Roman"/>
                <w:sz w:val="24"/>
                <w:szCs w:val="24"/>
                <w:lang w:val="kk-KZ" w:eastAsia="ru-RU"/>
              </w:rPr>
            </w:pPr>
          </w:p>
          <w:p w14:paraId="0620AD39" w14:textId="77777777" w:rsidR="00957FCC" w:rsidRPr="00790D17" w:rsidRDefault="00957FCC" w:rsidP="00957FCC">
            <w:pPr>
              <w:jc w:val="center"/>
              <w:rPr>
                <w:rFonts w:ascii="Times New Roman" w:eastAsia="Times New Roman" w:hAnsi="Times New Roman" w:cs="Times New Roman"/>
                <w:sz w:val="24"/>
                <w:szCs w:val="24"/>
                <w:lang w:val="kk-KZ" w:eastAsia="ru-RU"/>
              </w:rPr>
            </w:pPr>
          </w:p>
        </w:tc>
        <w:tc>
          <w:tcPr>
            <w:tcW w:w="5391" w:type="dxa"/>
            <w:shd w:val="clear" w:color="auto" w:fill="auto"/>
          </w:tcPr>
          <w:p w14:paraId="2EA21264" w14:textId="137C0F60" w:rsidR="00957FCC" w:rsidRPr="00790D17" w:rsidRDefault="00957FCC" w:rsidP="00957FCC">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51</w:t>
            </w:r>
            <w:r w:rsidRPr="00790D17">
              <w:rPr>
                <w:rFonts w:ascii="Times New Roman" w:eastAsia="Times New Roman" w:hAnsi="Times New Roman" w:cs="Times New Roman"/>
                <w:b/>
                <w:bCs/>
                <w:sz w:val="24"/>
                <w:szCs w:val="24"/>
                <w:lang w:val="kk-KZ" w:eastAsia="ru-RU"/>
              </w:rPr>
              <w:t>. Отандық тауар өндірушілермен және отандық жұмыстарды орындаушылармен</w:t>
            </w:r>
            <w:r w:rsidRPr="00790D17">
              <w:rPr>
                <w:rFonts w:ascii="Times New Roman" w:eastAsia="Times New Roman" w:hAnsi="Times New Roman" w:cs="Times New Roman"/>
                <w:sz w:val="24"/>
                <w:szCs w:val="24"/>
                <w:lang w:val="kk-KZ" w:eastAsia="ru-RU"/>
              </w:rPr>
              <w:t>, қызметтерді көрсетушілермен шарт алдын ала ақы төлеу және тауарларды жеткізгені, жұмыстарды орындағаны,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отыз күннен аспайды.</w:t>
            </w:r>
          </w:p>
        </w:tc>
        <w:tc>
          <w:tcPr>
            <w:tcW w:w="4536" w:type="dxa"/>
            <w:shd w:val="clear" w:color="auto" w:fill="auto"/>
          </w:tcPr>
          <w:p w14:paraId="1AA84B86" w14:textId="7B65E658" w:rsidR="00957FCC" w:rsidRPr="00790D17" w:rsidRDefault="00957FCC" w:rsidP="00957FCC">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51</w:t>
            </w:r>
            <w:r w:rsidRPr="00790D17">
              <w:rPr>
                <w:rFonts w:ascii="Times New Roman" w:eastAsia="Times New Roman" w:hAnsi="Times New Roman" w:cs="Times New Roman"/>
                <w:b/>
                <w:bCs/>
                <w:sz w:val="24"/>
                <w:szCs w:val="24"/>
                <w:lang w:val="kk-KZ" w:eastAsia="ru-RU"/>
              </w:rPr>
              <w:t>. Қазақстандық тауар өндірушілермен және қазақстандық жұмыс орындаушылармен</w:t>
            </w:r>
            <w:r w:rsidRPr="00790D17">
              <w:rPr>
                <w:rFonts w:ascii="Times New Roman" w:eastAsia="Times New Roman" w:hAnsi="Times New Roman" w:cs="Times New Roman"/>
                <w:sz w:val="24"/>
                <w:szCs w:val="24"/>
                <w:lang w:val="kk-KZ" w:eastAsia="ru-RU"/>
              </w:rPr>
              <w:t>, қызметтерді көрсетушілермен шарт алдын ала ақы төлеу және тауарларды жеткізгені, жұмыстарды орындағаны,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отыз күннен аспайды.</w:t>
            </w:r>
          </w:p>
        </w:tc>
        <w:tc>
          <w:tcPr>
            <w:tcW w:w="2790" w:type="dxa"/>
            <w:shd w:val="clear" w:color="auto" w:fill="auto"/>
          </w:tcPr>
          <w:p w14:paraId="456608EB" w14:textId="2AACD6ED" w:rsidR="00957FCC" w:rsidRPr="00790D17" w:rsidRDefault="00FD66F4" w:rsidP="00957FCC">
            <w:pPr>
              <w:ind w:firstLine="454"/>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өндірушілер ұғымын енгізу бөлігінде өзгеріс енгізу қажеттігі туындады.</w:t>
            </w:r>
          </w:p>
        </w:tc>
      </w:tr>
      <w:tr w:rsidR="004579F5" w:rsidRPr="00790D17" w14:paraId="56367AEE" w14:textId="77777777" w:rsidTr="00037E76">
        <w:trPr>
          <w:trHeight w:val="407"/>
        </w:trPr>
        <w:tc>
          <w:tcPr>
            <w:tcW w:w="14980" w:type="dxa"/>
            <w:gridSpan w:val="5"/>
            <w:shd w:val="clear" w:color="auto" w:fill="auto"/>
          </w:tcPr>
          <w:p w14:paraId="06C532B2" w14:textId="7F43AC12" w:rsidR="004579F5" w:rsidRPr="00790D17" w:rsidRDefault="004579F5" w:rsidP="004579F5">
            <w:pPr>
              <w:jc w:val="center"/>
              <w:rPr>
                <w:rFonts w:ascii="Times New Roman" w:hAnsi="Times New Roman" w:cs="Times New Roman"/>
                <w:sz w:val="24"/>
                <w:szCs w:val="24"/>
                <w:lang w:val="kk-KZ"/>
              </w:rPr>
            </w:pPr>
            <w:r w:rsidRPr="00790D17">
              <w:rPr>
                <w:rFonts w:ascii="Times New Roman" w:hAnsi="Times New Roman" w:cs="Times New Roman"/>
                <w:b/>
                <w:bCs/>
                <w:sz w:val="24"/>
                <w:szCs w:val="24"/>
                <w:lang w:val="kk-KZ"/>
              </w:rPr>
              <w:t>Тауарларды сатып алу туралы үлгілік шарт</w:t>
            </w:r>
          </w:p>
        </w:tc>
      </w:tr>
      <w:tr w:rsidR="00957FCC" w:rsidRPr="00D26A1A" w14:paraId="247F82D8" w14:textId="77777777" w:rsidTr="00037E76">
        <w:trPr>
          <w:trHeight w:val="407"/>
        </w:trPr>
        <w:tc>
          <w:tcPr>
            <w:tcW w:w="846" w:type="dxa"/>
            <w:shd w:val="clear" w:color="auto" w:fill="auto"/>
          </w:tcPr>
          <w:p w14:paraId="5F05000B" w14:textId="77777777" w:rsidR="00957FCC" w:rsidRPr="00790D17" w:rsidRDefault="00957FCC" w:rsidP="00957FCC">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54366336" w14:textId="2BB30FAD" w:rsidR="00957FCC" w:rsidRPr="00790D17" w:rsidRDefault="00957FCC" w:rsidP="00957FCC">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 43-қосымшаның 53-тармағы</w:t>
            </w:r>
          </w:p>
          <w:p w14:paraId="4589018F" w14:textId="77777777" w:rsidR="00957FCC" w:rsidRPr="00790D17" w:rsidRDefault="00957FCC" w:rsidP="00957FCC">
            <w:pPr>
              <w:jc w:val="center"/>
              <w:rPr>
                <w:rFonts w:ascii="Times New Roman" w:eastAsia="Times New Roman" w:hAnsi="Times New Roman" w:cs="Times New Roman"/>
                <w:sz w:val="24"/>
                <w:szCs w:val="24"/>
                <w:lang w:val="kk-KZ" w:eastAsia="ru-RU"/>
              </w:rPr>
            </w:pPr>
          </w:p>
          <w:p w14:paraId="5DDF9CC2" w14:textId="17825F76" w:rsidR="00957FCC" w:rsidRPr="00790D17" w:rsidRDefault="00957FCC" w:rsidP="00957FCC">
            <w:pPr>
              <w:jc w:val="center"/>
              <w:rPr>
                <w:rFonts w:ascii="Times New Roman" w:eastAsia="Times New Roman" w:hAnsi="Times New Roman" w:cs="Times New Roman"/>
                <w:sz w:val="24"/>
                <w:szCs w:val="24"/>
                <w:lang w:val="kk-KZ" w:eastAsia="ru-RU"/>
              </w:rPr>
            </w:pPr>
          </w:p>
        </w:tc>
        <w:tc>
          <w:tcPr>
            <w:tcW w:w="5391" w:type="dxa"/>
            <w:shd w:val="clear" w:color="auto" w:fill="auto"/>
          </w:tcPr>
          <w:p w14:paraId="668D947E" w14:textId="0861031D" w:rsidR="00957FCC" w:rsidRPr="00790D17" w:rsidRDefault="00957FCC" w:rsidP="00957FCC">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53. </w:t>
            </w:r>
            <w:r w:rsidRPr="00790D17">
              <w:rPr>
                <w:rFonts w:ascii="Times New Roman" w:eastAsia="Times New Roman" w:hAnsi="Times New Roman" w:cs="Times New Roman"/>
                <w:b/>
                <w:bCs/>
                <w:sz w:val="24"/>
                <w:szCs w:val="24"/>
                <w:lang w:val="kk-KZ" w:eastAsia="ru-RU"/>
              </w:rPr>
              <w:t>Отандық тауар өндірушілермен</w:t>
            </w:r>
            <w:r w:rsidRPr="00790D17">
              <w:rPr>
                <w:rFonts w:ascii="Times New Roman" w:eastAsia="Times New Roman" w:hAnsi="Times New Roman" w:cs="Times New Roman"/>
                <w:sz w:val="24"/>
                <w:szCs w:val="24"/>
                <w:lang w:val="kk-KZ" w:eastAsia="ru-RU"/>
              </w:rPr>
              <w:t xml:space="preserve"> немесе </w:t>
            </w:r>
            <w:r w:rsidRPr="00790D17">
              <w:rPr>
                <w:rFonts w:ascii="Times New Roman" w:eastAsia="Times New Roman" w:hAnsi="Times New Roman" w:cs="Times New Roman"/>
                <w:b/>
                <w:bCs/>
                <w:sz w:val="24"/>
                <w:szCs w:val="24"/>
                <w:lang w:val="kk-KZ" w:eastAsia="ru-RU"/>
              </w:rPr>
              <w:t>отандық</w:t>
            </w:r>
            <w:r w:rsidRPr="00790D17">
              <w:rPr>
                <w:rFonts w:ascii="Times New Roman" w:eastAsia="Times New Roman" w:hAnsi="Times New Roman" w:cs="Times New Roman"/>
                <w:sz w:val="24"/>
                <w:szCs w:val="24"/>
                <w:lang w:val="kk-KZ" w:eastAsia="ru-RU"/>
              </w:rPr>
              <w:t xml:space="preserve"> көрсетілетін қызметтерді жеткізушілермен шарт жасалған жағдайда, шартта алдын ала ақы төлеу және тауарларды бергені не қызметтерді көрсеткені үшін толық ақы төлеу туралы талап қамтылады. Бұл ретте толық ақы төлеу мерзімі осы Шарт бойынша міндеттемелер орындалған күннен бастап күнтізбелік отыз күннен аспайды.</w:t>
            </w:r>
          </w:p>
        </w:tc>
        <w:tc>
          <w:tcPr>
            <w:tcW w:w="4536" w:type="dxa"/>
            <w:shd w:val="clear" w:color="auto" w:fill="auto"/>
          </w:tcPr>
          <w:p w14:paraId="608693B1" w14:textId="118C083C" w:rsidR="00957FCC" w:rsidRPr="00790D17" w:rsidRDefault="00957FCC" w:rsidP="00957FCC">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53.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 xml:space="preserve">немесе </w:t>
            </w:r>
            <w:r w:rsidRPr="00790D17">
              <w:rPr>
                <w:rFonts w:ascii="Times New Roman" w:eastAsia="Times New Roman" w:hAnsi="Times New Roman" w:cs="Times New Roman"/>
                <w:b/>
                <w:bCs/>
                <w:sz w:val="24"/>
                <w:szCs w:val="24"/>
                <w:lang w:val="kk-KZ" w:eastAsia="ru-RU"/>
              </w:rPr>
              <w:t xml:space="preserve">қазақстандық </w:t>
            </w:r>
            <w:r w:rsidRPr="00790D17">
              <w:rPr>
                <w:rFonts w:ascii="Times New Roman" w:eastAsia="Times New Roman" w:hAnsi="Times New Roman" w:cs="Times New Roman"/>
                <w:sz w:val="24"/>
                <w:szCs w:val="24"/>
                <w:lang w:val="kk-KZ" w:eastAsia="ru-RU"/>
              </w:rPr>
              <w:t>көрсетілетін қызметтерді жеткізушілермен шарт жасалған жағдайда, шартта алдын ала ақы төлеу және тауарларды бергені не қызметтерді көрсеткені үшін толық ақы төлеу туралы талап қамтылады. Бұл ретте толық ақы төлеу мерзімі осы Шарт бойынша міндеттемелер орындалған күннен бастап күнтізбелік отыз күннен аспайды.</w:t>
            </w:r>
          </w:p>
        </w:tc>
        <w:tc>
          <w:tcPr>
            <w:tcW w:w="2790" w:type="dxa"/>
            <w:shd w:val="clear" w:color="auto" w:fill="auto"/>
          </w:tcPr>
          <w:p w14:paraId="25DCD90D" w14:textId="542F80A9" w:rsidR="00957FCC" w:rsidRPr="00790D17" w:rsidRDefault="00FD66F4" w:rsidP="00957FCC">
            <w:pPr>
              <w:ind w:firstLine="454"/>
              <w:jc w:val="both"/>
              <w:rPr>
                <w:rFonts w:ascii="Times New Roman" w:hAnsi="Times New Roman" w:cs="Times New Roman"/>
                <w:sz w:val="24"/>
                <w:szCs w:val="24"/>
                <w:lang w:val="kk-KZ"/>
              </w:rPr>
            </w:pPr>
            <w:r w:rsidRPr="00FD66F4">
              <w:rPr>
                <w:rFonts w:ascii="Times New Roman" w:hAnsi="Times New Roman" w:cs="Times New Roman"/>
                <w:sz w:val="24"/>
                <w:szCs w:val="24"/>
                <w:lang w:val="kk-KZ"/>
              </w:rPr>
              <w:t xml:space="preserve">«Қазақстан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 Қазақстан Республикасының 2025 жылғы 19 мамырдағы №188-VIII ҚРЗ Заңының 19-тармағын іске асыру мақсатында қазақстандық тауар </w:t>
            </w:r>
            <w:r w:rsidRPr="00FD66F4">
              <w:rPr>
                <w:rFonts w:ascii="Times New Roman" w:hAnsi="Times New Roman" w:cs="Times New Roman"/>
                <w:sz w:val="24"/>
                <w:szCs w:val="24"/>
                <w:lang w:val="kk-KZ"/>
              </w:rPr>
              <w:lastRenderedPageBreak/>
              <w:t>өндірушілер ұғымын енгізу бөлігінде өзгеріс енгізу қажеттігі туындады.</w:t>
            </w:r>
          </w:p>
        </w:tc>
      </w:tr>
      <w:tr w:rsidR="004579F5" w:rsidRPr="00D26A1A" w14:paraId="57C8B255" w14:textId="77777777" w:rsidTr="00037E76">
        <w:trPr>
          <w:trHeight w:val="407"/>
        </w:trPr>
        <w:tc>
          <w:tcPr>
            <w:tcW w:w="14980" w:type="dxa"/>
            <w:gridSpan w:val="5"/>
            <w:shd w:val="clear" w:color="auto" w:fill="auto"/>
          </w:tcPr>
          <w:p w14:paraId="7CDE0CFE" w14:textId="77777777" w:rsidR="004579F5" w:rsidRPr="00790D17" w:rsidRDefault="004579F5" w:rsidP="004579F5">
            <w:pPr>
              <w:ind w:firstLine="463"/>
              <w:jc w:val="center"/>
              <w:rPr>
                <w:rFonts w:ascii="Times New Roman" w:hAnsi="Times New Roman" w:cs="Times New Roman"/>
                <w:b/>
                <w:bCs/>
                <w:sz w:val="24"/>
                <w:szCs w:val="24"/>
                <w:lang w:val="kk-KZ"/>
              </w:rPr>
            </w:pPr>
            <w:bookmarkStart w:id="6" w:name="_Hlk201244643"/>
            <w:r w:rsidRPr="00790D17">
              <w:rPr>
                <w:rFonts w:ascii="Times New Roman" w:hAnsi="Times New Roman" w:cs="Times New Roman"/>
                <w:b/>
                <w:bCs/>
                <w:sz w:val="24"/>
                <w:szCs w:val="24"/>
                <w:lang w:val="kk-KZ"/>
              </w:rPr>
              <w:lastRenderedPageBreak/>
              <w:t>Қазақстан Республикасы Қаржы министрінің 2024 жылғы 7 қазандағы № 671 бұйрығы</w:t>
            </w:r>
          </w:p>
          <w:bookmarkEnd w:id="6"/>
          <w:p w14:paraId="29811328" w14:textId="6DA57311" w:rsidR="004579F5" w:rsidRPr="00790D17" w:rsidRDefault="004579F5" w:rsidP="004579F5">
            <w:pPr>
              <w:jc w:val="center"/>
              <w:rPr>
                <w:rFonts w:ascii="Times New Roman" w:hAnsi="Times New Roman" w:cs="Times New Roman"/>
                <w:sz w:val="24"/>
                <w:szCs w:val="24"/>
                <w:lang w:val="kk-KZ"/>
              </w:rPr>
            </w:pPr>
            <w:r w:rsidRPr="00790D17">
              <w:rPr>
                <w:rFonts w:ascii="Times New Roman" w:hAnsi="Times New Roman" w:cs="Times New Roman"/>
                <w:b/>
                <w:bCs/>
                <w:sz w:val="24"/>
                <w:szCs w:val="24"/>
                <w:lang w:val="kk-KZ"/>
              </w:rPr>
              <w:t>«</w:t>
            </w:r>
            <w:bookmarkStart w:id="7" w:name="_Hlk201244626"/>
            <w:r w:rsidRPr="00790D17">
              <w:rPr>
                <w:rFonts w:ascii="Times New Roman" w:hAnsi="Times New Roman" w:cs="Times New Roman"/>
                <w:b/>
                <w:bCs/>
                <w:sz w:val="24"/>
                <w:szCs w:val="24"/>
                <w:lang w:val="kk-KZ"/>
              </w:rPr>
              <w:t>Ерекше тәртіпті қолдана отырып, мемлекеттік сатып алуды жүзеге асыру қағидаларын бекіту туралы</w:t>
            </w:r>
            <w:bookmarkEnd w:id="7"/>
            <w:r w:rsidRPr="00790D17">
              <w:rPr>
                <w:rFonts w:ascii="Times New Roman" w:hAnsi="Times New Roman" w:cs="Times New Roman"/>
                <w:b/>
                <w:bCs/>
                <w:sz w:val="24"/>
                <w:szCs w:val="24"/>
                <w:lang w:val="kk-KZ"/>
              </w:rPr>
              <w:t>»</w:t>
            </w:r>
          </w:p>
        </w:tc>
      </w:tr>
      <w:tr w:rsidR="004579F5" w:rsidRPr="00D26A1A" w14:paraId="07063888" w14:textId="77777777" w:rsidTr="00037E76">
        <w:trPr>
          <w:trHeight w:val="407"/>
        </w:trPr>
        <w:tc>
          <w:tcPr>
            <w:tcW w:w="14980" w:type="dxa"/>
            <w:gridSpan w:val="5"/>
            <w:shd w:val="clear" w:color="auto" w:fill="auto"/>
          </w:tcPr>
          <w:p w14:paraId="0514B8E7" w14:textId="7F3C4AAF" w:rsidR="004579F5" w:rsidRPr="00790D17" w:rsidRDefault="004579F5" w:rsidP="004579F5">
            <w:pPr>
              <w:jc w:val="center"/>
              <w:rPr>
                <w:rFonts w:ascii="Times New Roman" w:hAnsi="Times New Roman" w:cs="Times New Roman"/>
                <w:sz w:val="24"/>
                <w:szCs w:val="24"/>
                <w:lang w:val="kk-KZ"/>
              </w:rPr>
            </w:pPr>
            <w:r w:rsidRPr="00790D17">
              <w:rPr>
                <w:rFonts w:ascii="Times New Roman" w:hAnsi="Times New Roman" w:cs="Times New Roman"/>
                <w:b/>
                <w:bCs/>
                <w:sz w:val="24"/>
                <w:szCs w:val="24"/>
                <w:lang w:val="kk-KZ"/>
              </w:rPr>
              <w:t>Ерекше тәртіпті қолдана отырып, мемлекеттік сатып алуды жүзеге асыру қағидаларын</w:t>
            </w:r>
          </w:p>
        </w:tc>
      </w:tr>
      <w:tr w:rsidR="004579F5" w:rsidRPr="00D26A1A" w14:paraId="1A7483F1" w14:textId="77777777" w:rsidTr="00037E76">
        <w:trPr>
          <w:trHeight w:val="407"/>
        </w:trPr>
        <w:tc>
          <w:tcPr>
            <w:tcW w:w="846" w:type="dxa"/>
            <w:shd w:val="clear" w:color="auto" w:fill="auto"/>
          </w:tcPr>
          <w:p w14:paraId="5AF5F96E"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296ECF72" w14:textId="3FEF2F5E"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17 тармақ</w:t>
            </w:r>
          </w:p>
        </w:tc>
        <w:tc>
          <w:tcPr>
            <w:tcW w:w="5391" w:type="dxa"/>
            <w:shd w:val="clear" w:color="auto" w:fill="auto"/>
          </w:tcPr>
          <w:p w14:paraId="55F909CE"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17. Қазақстан Республикасы Үкіметінің шешімімен ұлттық режимнен алып қоюлар белгіленген тауарларды, жұмыстарды, қызметтерді мемлекеттік сатып алу ұлттық режимнен алып қоюлар:</w:t>
            </w:r>
          </w:p>
          <w:p w14:paraId="4DFA09D0"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1)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отандық өндірушілердің</w:t>
            </w:r>
            <w:r w:rsidRPr="00790D17">
              <w:rPr>
                <w:rFonts w:ascii="Times New Roman" w:eastAsia="Times New Roman" w:hAnsi="Times New Roman" w:cs="Times New Roman"/>
                <w:sz w:val="24"/>
                <w:szCs w:val="24"/>
                <w:lang w:val="kk-KZ" w:eastAsia="ru-RU"/>
              </w:rPr>
              <w:t xml:space="preserve"> не көлік құралдары мен ауыл шаруашылығы техникасын өндірушілердің өкілдерінің (дистрибьюторларының немесе дилерлерінің) тізілімінде;</w:t>
            </w:r>
          </w:p>
          <w:p w14:paraId="0C575292"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сенімді бағдарламалық қамтамасыз ету және электрондық өнеркәсіп өнімдерінің тізілімінде орналасқан жеке және заңды тұлғалар арасында жүзеге асырылады.</w:t>
            </w:r>
          </w:p>
          <w:p w14:paraId="0D0774FF"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«Атамекен» Қазақстан Республикасының Ұлттық Кәсіпкерлер палатасы берген Индустриялық сертификат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отандық өндірушілердің</w:t>
            </w:r>
            <w:r w:rsidRPr="00790D17">
              <w:rPr>
                <w:rFonts w:ascii="Times New Roman" w:eastAsia="Times New Roman" w:hAnsi="Times New Roman" w:cs="Times New Roman"/>
                <w:sz w:val="24"/>
                <w:szCs w:val="24"/>
                <w:lang w:val="kk-KZ" w:eastAsia="ru-RU"/>
              </w:rPr>
              <w:t xml:space="preserve"> тізіліміндегі әлеуетті өндірушінің тауарды өндіргенін растайтын құжат болып табылады.</w:t>
            </w:r>
          </w:p>
          <w:p w14:paraId="1B192421" w14:textId="722018D3"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Ұсынылған өтінімдердің болмауына байланысты мемлекеттік сатып алу өтпеді деп танылған жағдайда, мұндай мемлекеттік сатып алу барлық әлеуетті өнім берушілер арасында бәсекелестік тәсілдермен жүзеге асырылады.</w:t>
            </w:r>
          </w:p>
        </w:tc>
        <w:tc>
          <w:tcPr>
            <w:tcW w:w="4536" w:type="dxa"/>
            <w:shd w:val="clear" w:color="auto" w:fill="auto"/>
          </w:tcPr>
          <w:p w14:paraId="54654DB6"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17. Қазақстан Республикасы Үкіметінің шешімімен ұлттық режимнен алып қоюлар белгіленген тауарларды, жұмыстарды, қызметтерді мемлекеттік сатып алу ұлттық режимнен алып қоюлар:</w:t>
            </w:r>
          </w:p>
          <w:p w14:paraId="4D633115" w14:textId="4B720018"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1)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қазақстандық тауар өндірушілердің</w:t>
            </w:r>
            <w:r w:rsidRPr="00790D17">
              <w:rPr>
                <w:rFonts w:ascii="Times New Roman" w:eastAsia="Times New Roman" w:hAnsi="Times New Roman" w:cs="Times New Roman"/>
                <w:sz w:val="24"/>
                <w:szCs w:val="24"/>
                <w:lang w:val="kk-KZ" w:eastAsia="ru-RU"/>
              </w:rPr>
              <w:t xml:space="preserve"> не көлік құралдары мен ауыл шаруашылығы техникасын өндірушілердің өкілдерінің (дистрибьюторларының немесе дилерлерінің) тізілімінде;</w:t>
            </w:r>
          </w:p>
          <w:p w14:paraId="715ED708" w14:textId="77777777"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сенімді бағдарламалық қамтамасыз ету және электрондық өнеркәсіп өнімдерінің тізілімінде орналасқан жеке және заңды тұлғалар арасында жүзеге асырылады.</w:t>
            </w:r>
          </w:p>
          <w:p w14:paraId="5E6C3707" w14:textId="4592A041"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«Атамекен» Қазақстан Республикасының Ұлттық Кәсіпкерлер палатасы берген Индустриялық сертификат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қазақстандық тауар өндірушілердің</w:t>
            </w:r>
            <w:r w:rsidRPr="00790D17">
              <w:rPr>
                <w:rFonts w:ascii="Times New Roman" w:eastAsia="Times New Roman" w:hAnsi="Times New Roman" w:cs="Times New Roman"/>
                <w:sz w:val="24"/>
                <w:szCs w:val="24"/>
                <w:lang w:val="kk-KZ" w:eastAsia="ru-RU"/>
              </w:rPr>
              <w:t xml:space="preserve"> тізіліміндегі әлеуетті өндірушінің тауарды өндіргенін растайтын құжат болып табылады.</w:t>
            </w:r>
          </w:p>
          <w:p w14:paraId="2E8BC60E" w14:textId="788801BF"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Ұсынылған өтінімдердің болмауына байланысты мемлекеттік сатып алу өтпеді деп танылған жағдайда, мұндай </w:t>
            </w:r>
            <w:r w:rsidRPr="00790D17">
              <w:rPr>
                <w:rFonts w:ascii="Times New Roman" w:eastAsia="Times New Roman" w:hAnsi="Times New Roman" w:cs="Times New Roman"/>
                <w:sz w:val="24"/>
                <w:szCs w:val="24"/>
                <w:lang w:val="kk-KZ" w:eastAsia="ru-RU"/>
              </w:rPr>
              <w:lastRenderedPageBreak/>
              <w:t>мемлекеттік сатып алу барлық әлеуетті өнім берушілер арасында бәсекелестік тәсілдермен жүзеге асырылады.</w:t>
            </w:r>
          </w:p>
        </w:tc>
        <w:tc>
          <w:tcPr>
            <w:tcW w:w="2790" w:type="dxa"/>
            <w:shd w:val="clear" w:color="auto" w:fill="auto"/>
          </w:tcPr>
          <w:p w14:paraId="4339C62D" w14:textId="59BC8DB4" w:rsidR="004579F5"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Қазақстан </w:t>
            </w:r>
            <w:r>
              <w:rPr>
                <w:rFonts w:ascii="Times New Roman" w:hAnsi="Times New Roman" w:cs="Times New Roman"/>
                <w:sz w:val="24"/>
                <w:szCs w:val="24"/>
                <w:lang w:val="kk-KZ"/>
              </w:rPr>
              <w:t xml:space="preserve">Республикасы Қаржы министрінің </w:t>
            </w:r>
            <w:r w:rsidRPr="00D26A1A">
              <w:rPr>
                <w:rFonts w:ascii="Times New Roman" w:hAnsi="Times New Roman" w:cs="Times New Roman"/>
                <w:sz w:val="24"/>
                <w:szCs w:val="24"/>
                <w:lang w:val="kk-KZ"/>
              </w:rPr>
              <w:t xml:space="preserve">«Ерекше тәртіпті қолдана отырып, мемлекеттік сатып алуды жүзеге </w:t>
            </w:r>
            <w:r>
              <w:rPr>
                <w:rFonts w:ascii="Times New Roman" w:hAnsi="Times New Roman" w:cs="Times New Roman"/>
                <w:sz w:val="24"/>
                <w:szCs w:val="24"/>
                <w:lang w:val="kk-KZ"/>
              </w:rPr>
              <w:t>асыру қағидаларын бекіту туралы»</w:t>
            </w:r>
            <w:r w:rsidRPr="00D26A1A">
              <w:rPr>
                <w:rFonts w:ascii="Times New Roman" w:hAnsi="Times New Roman" w:cs="Times New Roman"/>
                <w:sz w:val="24"/>
                <w:szCs w:val="24"/>
                <w:lang w:val="kk-KZ"/>
              </w:rPr>
              <w:t xml:space="preserve"> 2024 жылғы 7 қазандағы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671 бұйрығына (бұдан әрі - Қағидалар) өзгерістер </w:t>
            </w:r>
            <w:r w:rsidRPr="00D26A1A">
              <w:rPr>
                <w:rFonts w:ascii="Times New Roman" w:hAnsi="Times New Roman" w:cs="Times New Roman"/>
                <w:sz w:val="24"/>
                <w:szCs w:val="24"/>
                <w:lang w:val="kk-KZ"/>
              </w:rPr>
              <w:lastRenderedPageBreak/>
              <w:t>енгізу қажеттілігі туындады.</w:t>
            </w:r>
          </w:p>
        </w:tc>
      </w:tr>
      <w:tr w:rsidR="00FD66F4" w:rsidRPr="00D26A1A" w14:paraId="2161F2F0" w14:textId="77777777" w:rsidTr="00037E76">
        <w:trPr>
          <w:trHeight w:val="407"/>
        </w:trPr>
        <w:tc>
          <w:tcPr>
            <w:tcW w:w="846" w:type="dxa"/>
            <w:shd w:val="clear" w:color="auto" w:fill="auto"/>
          </w:tcPr>
          <w:p w14:paraId="069E032A" w14:textId="77777777" w:rsidR="00FD66F4" w:rsidRPr="00790D17" w:rsidRDefault="00FD66F4" w:rsidP="00FD66F4">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76EC1F3F" w14:textId="3EC6C134" w:rsidR="00FD66F4" w:rsidRPr="00790D17" w:rsidRDefault="00FD66F4" w:rsidP="00FD66F4">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24-</w:t>
            </w:r>
            <w:bookmarkStart w:id="8" w:name="_Hlk201244776"/>
            <w:r w:rsidRPr="00790D17">
              <w:rPr>
                <w:rFonts w:ascii="Times New Roman" w:eastAsia="Times New Roman" w:hAnsi="Times New Roman" w:cs="Times New Roman"/>
                <w:sz w:val="24"/>
                <w:szCs w:val="24"/>
                <w:lang w:val="kk-KZ" w:eastAsia="ru-RU"/>
              </w:rPr>
              <w:t>тармақ</w:t>
            </w:r>
            <w:bookmarkEnd w:id="8"/>
          </w:p>
        </w:tc>
        <w:tc>
          <w:tcPr>
            <w:tcW w:w="5391" w:type="dxa"/>
            <w:shd w:val="clear" w:color="auto" w:fill="auto"/>
          </w:tcPr>
          <w:p w14:paraId="68F1B44A"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24. Атына хабарлама жіберілген (ұсынылған) әлеуетті өнім берушілердің тізімін ұйымдастырушы мыналарды ескере отырып қалыптастырады:</w:t>
            </w:r>
          </w:p>
          <w:p w14:paraId="29F04C26" w14:textId="3318C13A"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 Қазақстан Республикасының Ұлттық қауіпсіздік комитеті мен оның органдары белгіленген тәртіппен беретін мемлекеттік құпияларды құрайтын мәліметтерді пайдалана отырып жұмыстарға рұқсат. Рұқсаттың көшірмесі мемлекеттік сатып алуды ұйымдастырушыға әлеуетті өнім берушілердің тізіміне енгізу туралы өтініштерді қабылдау күні аяқталғанға дейін қағаз тасығышта қолма-қол ұсынылады.</w:t>
            </w:r>
          </w:p>
          <w:p w14:paraId="38C213D7" w14:textId="57B9A0B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Заңның 7-бабында көзделген шектеулер болмаған кезде;</w:t>
            </w:r>
          </w:p>
          <w:p w14:paraId="32053300" w14:textId="075773BC"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3) веб-порталда тиісті тіркеудің болуы;</w:t>
            </w:r>
          </w:p>
          <w:p w14:paraId="019BC057" w14:textId="40FFB250"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4) ақпаратқа жатқызу және онымен жұмыс істеу қағидаларын бекіту туралы Қазақстан Республикасы Үкіметінің 2022 жылғы 24 маусымдағы № 429 Қаулысының 8-қосымшасына сәйкес таралуы шектеулі қызметтік ақпаратты жария етпеу туралы міндеттеме.</w:t>
            </w:r>
          </w:p>
          <w:p w14:paraId="4658F69A" w14:textId="2C6877B0"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Міндеттеме әлеуетті өнім берушілердің тізіміне енгізу туралы өтінішпен бірге веб-портал арқылы ұсынылады;</w:t>
            </w:r>
          </w:p>
          <w:p w14:paraId="4130606E" w14:textId="3EC45F7F"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5) тауарларды, жұмыстарды, көрсетілетін қызметтерді мемлекеттік сатып алу тиісті рұқсаттың (хабарламаның) болуын талап ететін жағдайларда, Қазақстан Республикасының Рұқсаттар және хабарламалар туралы заңнамасына сәйкес берілген рұқсатты (хабарламаны) қамтиды. Рұқсаттың (хабарламалардың) көшірмесі, егер олар туралы мемлекеттік ақпараттық жүйеде </w:t>
            </w:r>
            <w:r w:rsidRPr="00790D17">
              <w:rPr>
                <w:rFonts w:ascii="Times New Roman" w:eastAsia="Times New Roman" w:hAnsi="Times New Roman" w:cs="Times New Roman"/>
                <w:sz w:val="24"/>
                <w:szCs w:val="24"/>
                <w:lang w:val="kk-KZ" w:eastAsia="ru-RU"/>
              </w:rPr>
              <w:lastRenderedPageBreak/>
              <w:t>мәліметтер болмаса, әлеуетті өнім берушілердің тізіміне енгізу туралы өтінішхатпен бірге веб-портал арқылы ұсынылады;</w:t>
            </w:r>
          </w:p>
          <w:p w14:paraId="20D11DEA" w14:textId="20F88233"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6) тауарларды мемлекеттік сатып алуды жүргізу кезінде осы Қағидалардың 24-тармағына сәйкес әлеуетті өнім берушілердің тізімі «Ақпараттандыру туралы» Қазақстан Республикасының Заңында белгіленген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p>
          <w:p w14:paraId="457C49DA" w14:textId="6EC54410"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7) азық-түлік тауарлары мен тамақтандыруды ұйымдастыру жөніндегі қызметтерді сатып алу кезінде әлеуетті өнім берушілердің тізімі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отандық өндірушілер</w:t>
            </w:r>
            <w:r w:rsidRPr="00790D17">
              <w:rPr>
                <w:rFonts w:ascii="Times New Roman" w:eastAsia="Times New Roman" w:hAnsi="Times New Roman" w:cs="Times New Roman"/>
                <w:sz w:val="24"/>
                <w:szCs w:val="24"/>
                <w:lang w:val="kk-KZ" w:eastAsia="ru-RU"/>
              </w:rPr>
              <w:t xml:space="preserve"> тізілімінде тұратын әлеуетті өнім берушілер қатарынан қалыптастырылады.</w:t>
            </w:r>
          </w:p>
          <w:p w14:paraId="3F0F77CE"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отандық өндірушілер</w:t>
            </w:r>
            <w:r w:rsidRPr="00790D17">
              <w:rPr>
                <w:rFonts w:ascii="Times New Roman" w:eastAsia="Times New Roman" w:hAnsi="Times New Roman" w:cs="Times New Roman"/>
                <w:sz w:val="24"/>
                <w:szCs w:val="24"/>
                <w:lang w:val="kk-KZ" w:eastAsia="ru-RU"/>
              </w:rPr>
              <w:t xml:space="preserve"> тізілімінде тұратын әлеуетті өнім берушілер қатарынан қалыптастырылады.</w:t>
            </w:r>
          </w:p>
          <w:p w14:paraId="5B77AE8B" w14:textId="4F73DDB8"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Бұл ретте, атына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Қағидалардың 17-тармағына сәйкес әлеуетті өнім берушілердің тізімін қалыптастырады.</w:t>
            </w:r>
          </w:p>
        </w:tc>
        <w:tc>
          <w:tcPr>
            <w:tcW w:w="4536" w:type="dxa"/>
            <w:shd w:val="clear" w:color="auto" w:fill="auto"/>
          </w:tcPr>
          <w:p w14:paraId="0413BA2A"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24. Атына хабарлама жіберілген (ұсынылған) әлеуетті өнім берушілердің тізімін ұйымдастырушы мыналарды ескере отырып қалыптастырады:</w:t>
            </w:r>
          </w:p>
          <w:p w14:paraId="03D99622"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 Қазақстан Республикасының Ұлттық қауіпсіздік комитеті мен оның органдары белгіленген тәртіппен беретін мемлекеттік құпияларды құрайтын мәліметтерді пайдалана отырып жұмыстарға рұқсат. Рұқсаттың көшірмесі мемлекеттік сатып алуды ұйымдастырушыға әлеуетті өнім берушілердің тізіміне енгізу туралы өтініштерді қабылдау күні аяқталғанға дейін қағаз тасығышта қолма-қол ұсынылады.</w:t>
            </w:r>
          </w:p>
          <w:p w14:paraId="4D6144A8"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Заңның 7-бабында көзделген шектеулер болмаған кезде;</w:t>
            </w:r>
          </w:p>
          <w:p w14:paraId="2793C49D"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3) веб-порталда тиісті тіркеудің болуы;</w:t>
            </w:r>
          </w:p>
          <w:p w14:paraId="6AEA7DDE"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4) ақпаратқа жатқызу және онымен жұмыс істеу қағидаларын бекіту туралы Қазақстан Республикасы Үкіметінің 2022 жылғы 24 маусымдағы № 429 Қаулысының 8-қосымшасына сәйкес таралуы шектеулі қызметтік ақпаратты жария етпеу туралы міндеттеме.</w:t>
            </w:r>
          </w:p>
          <w:p w14:paraId="40EBAEC0"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Міндеттеме әлеуетті өнім берушілердің тізіміне енгізу туралы өтінішпен бірге веб-портал арқылы ұсынылады;</w:t>
            </w:r>
          </w:p>
          <w:p w14:paraId="2C9BD464"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5) тауарларды, жұмыстарды, көрсетілетін қызметтерді мемлекеттік </w:t>
            </w:r>
            <w:r w:rsidRPr="00790D17">
              <w:rPr>
                <w:rFonts w:ascii="Times New Roman" w:eastAsia="Times New Roman" w:hAnsi="Times New Roman" w:cs="Times New Roman"/>
                <w:sz w:val="24"/>
                <w:szCs w:val="24"/>
                <w:lang w:val="kk-KZ" w:eastAsia="ru-RU"/>
              </w:rPr>
              <w:lastRenderedPageBreak/>
              <w:t>сатып алу тиісті рұқсаттың (хабарламаның) болуын талап ететін жағдайларда, Қазақстан Республикасының Рұқсаттар және хабарламалар туралы заңнамасына сәйкес берілген рұқсатты (хабарламаны) қамтиды. Рұқсаттың (хабарламалардың) көшірмесі, егер олар туралы мемлекеттік ақпараттық жүйеде мәліметтер болмаса, әлеуетті өнім берушілердің тізіміне енгізу туралы өтінішхатпен бірге веб-портал арқылы ұсынылады;</w:t>
            </w:r>
          </w:p>
          <w:p w14:paraId="712FD598"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6) тауарларды мемлекеттік сатып алуды жүргізу кезінде осы Қағидалардың 24-тармағына сәйкес әлеуетті өнім берушілердің тізімі «Ақпараттандыру туралы» Қазақстан Республикасының Заңында белгіленген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p>
          <w:p w14:paraId="4C2A010B" w14:textId="0BC63CC8"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7) азық-түлік тауарлары мен тамақтандыруды ұйымдастыру жөніндегі қызметтерді сатып алу кезінде әлеуетті өнім берушілердің тізімі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 xml:space="preserve">қазақстандық тауар өндірушілер </w:t>
            </w:r>
            <w:r w:rsidRPr="00790D17">
              <w:rPr>
                <w:rFonts w:ascii="Times New Roman" w:eastAsia="Times New Roman" w:hAnsi="Times New Roman" w:cs="Times New Roman"/>
                <w:sz w:val="24"/>
                <w:szCs w:val="24"/>
                <w:lang w:val="kk-KZ" w:eastAsia="ru-RU"/>
              </w:rPr>
              <w:t>тізілімінде тұратын әлеуетті өнім берушілер қатарынан қалыптастырылады.</w:t>
            </w:r>
          </w:p>
          <w:p w14:paraId="13125AD3" w14:textId="77777777"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w:t>
            </w:r>
            <w:r w:rsidRPr="00790D17">
              <w:rPr>
                <w:rFonts w:ascii="Times New Roman" w:eastAsia="Times New Roman" w:hAnsi="Times New Roman" w:cs="Times New Roman"/>
                <w:b/>
                <w:bCs/>
                <w:sz w:val="24"/>
                <w:szCs w:val="24"/>
                <w:lang w:val="kk-KZ" w:eastAsia="ru-RU"/>
              </w:rPr>
              <w:t xml:space="preserve">қазақстандық тауар өндірушілер </w:t>
            </w:r>
            <w:r w:rsidRPr="00790D17">
              <w:rPr>
                <w:rFonts w:ascii="Times New Roman" w:eastAsia="Times New Roman" w:hAnsi="Times New Roman" w:cs="Times New Roman"/>
                <w:sz w:val="24"/>
                <w:szCs w:val="24"/>
                <w:lang w:val="kk-KZ" w:eastAsia="ru-RU"/>
              </w:rPr>
              <w:lastRenderedPageBreak/>
              <w:t>тізілімінде тұратын әлеуетті өнім берушілер қатарынан қалыптастырылады.</w:t>
            </w:r>
          </w:p>
          <w:p w14:paraId="196FF1AD" w14:textId="42330494" w:rsidR="00FD66F4" w:rsidRPr="00790D17" w:rsidRDefault="00FD66F4" w:rsidP="00FD66F4">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Бұл ретте, атына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Қағидалардың 17-тармағына сәйкес әлеуетті өнім берушілердің тізімін қалыптастырады.</w:t>
            </w:r>
          </w:p>
        </w:tc>
        <w:tc>
          <w:tcPr>
            <w:tcW w:w="2790" w:type="dxa"/>
            <w:shd w:val="clear" w:color="auto" w:fill="auto"/>
          </w:tcPr>
          <w:p w14:paraId="769731E4" w14:textId="387552A0" w:rsidR="00FD66F4"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w:t>
            </w:r>
            <w:r w:rsidRPr="00D26A1A">
              <w:rPr>
                <w:rFonts w:ascii="Times New Roman" w:hAnsi="Times New Roman" w:cs="Times New Roman"/>
                <w:sz w:val="24"/>
                <w:szCs w:val="24"/>
                <w:lang w:val="kk-KZ"/>
              </w:rPr>
              <w:t>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4579F5" w:rsidRPr="00D26A1A" w14:paraId="4D5149F2" w14:textId="77777777" w:rsidTr="00037E76">
        <w:trPr>
          <w:trHeight w:val="407"/>
        </w:trPr>
        <w:tc>
          <w:tcPr>
            <w:tcW w:w="14980" w:type="dxa"/>
            <w:gridSpan w:val="5"/>
            <w:shd w:val="clear" w:color="auto" w:fill="auto"/>
          </w:tcPr>
          <w:p w14:paraId="16797A30" w14:textId="137012EC" w:rsidR="004579F5" w:rsidRPr="00790D17" w:rsidRDefault="004579F5" w:rsidP="004579F5">
            <w:pPr>
              <w:jc w:val="center"/>
              <w:rPr>
                <w:rFonts w:ascii="Times New Roman" w:hAnsi="Times New Roman" w:cs="Times New Roman"/>
                <w:sz w:val="24"/>
                <w:szCs w:val="24"/>
                <w:lang w:val="kk-KZ"/>
              </w:rPr>
            </w:pPr>
            <w:bookmarkStart w:id="9" w:name="_Hlk203990585"/>
            <w:r w:rsidRPr="00790D17">
              <w:rPr>
                <w:rFonts w:ascii="Times New Roman" w:hAnsi="Times New Roman" w:cs="Times New Roman"/>
                <w:b/>
                <w:bCs/>
                <w:sz w:val="24"/>
                <w:szCs w:val="24"/>
                <w:lang w:val="kk-KZ"/>
              </w:rPr>
              <w:lastRenderedPageBreak/>
              <w:t>Мемлекеттік сатып алу бойынша үлгілік конкурстық құжаттама</w:t>
            </w:r>
            <w:bookmarkEnd w:id="9"/>
          </w:p>
        </w:tc>
      </w:tr>
      <w:tr w:rsidR="00D26A1A" w:rsidRPr="00D26A1A" w14:paraId="1B8E4DC2" w14:textId="77777777" w:rsidTr="00037E76">
        <w:trPr>
          <w:trHeight w:val="407"/>
        </w:trPr>
        <w:tc>
          <w:tcPr>
            <w:tcW w:w="846" w:type="dxa"/>
            <w:shd w:val="clear" w:color="auto" w:fill="auto"/>
          </w:tcPr>
          <w:p w14:paraId="53446DD0"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0335AA52" w14:textId="46981C55"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 xml:space="preserve">Қағидаларға 5-қосымшаның 36-тармағының </w:t>
            </w:r>
            <w:r w:rsidRPr="00790D17">
              <w:rPr>
                <w:rFonts w:ascii="Times New Roman" w:hAnsi="Times New Roman" w:cs="Times New Roman"/>
                <w:sz w:val="24"/>
                <w:szCs w:val="24"/>
                <w:lang w:val="kk-KZ"/>
              </w:rPr>
              <w:br/>
              <w:t>3) тармақшасы</w:t>
            </w:r>
          </w:p>
        </w:tc>
        <w:tc>
          <w:tcPr>
            <w:tcW w:w="5391" w:type="dxa"/>
            <w:shd w:val="clear" w:color="auto" w:fill="auto"/>
          </w:tcPr>
          <w:p w14:paraId="23F738ED"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3) </w:t>
            </w:r>
            <w:r w:rsidRPr="00790D17">
              <w:rPr>
                <w:rFonts w:ascii="Times New Roman" w:eastAsia="Times New Roman" w:hAnsi="Times New Roman" w:cs="Times New Roman"/>
                <w:b/>
                <w:bCs/>
                <w:sz w:val="24"/>
                <w:szCs w:val="24"/>
                <w:lang w:val="kk-KZ" w:eastAsia="ru-RU"/>
              </w:rPr>
              <w:t>отандық әлеуетті өнім берушілердің</w:t>
            </w:r>
            <w:r w:rsidRPr="00790D17">
              <w:rPr>
                <w:rFonts w:ascii="Times New Roman" w:eastAsia="Times New Roman" w:hAnsi="Times New Roman" w:cs="Times New Roman"/>
                <w:sz w:val="24"/>
                <w:szCs w:val="24"/>
                <w:lang w:val="kk-KZ" w:eastAsia="ru-RU"/>
              </w:rPr>
              <w:t xml:space="preserve"> конкурстық баға ұсыныстары теңгемен көрсетіледі.</w:t>
            </w:r>
          </w:p>
          <w:p w14:paraId="5E4F93FE"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Тиындарды пайдалана отырып соманы көрсеткен жағдайда конкурстық баға ұсынысы ондық немесе жүздік үлестері бар бөлшек санмен көрсетіледі, бірақ үтірден кейін екі таңбадан аспайды.</w:t>
            </w:r>
          </w:p>
          <w:p w14:paraId="3CD3B287" w14:textId="2DED6472"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Әлеуетті өнім берушілердің конкурстық баға ұсыныстарын қарау кезінде әлеуетті өнім берушілер ұсынған тиын мәндері қолданылады, бірақ үтірден кейін екі таңбадан аспайды.</w:t>
            </w:r>
          </w:p>
        </w:tc>
        <w:tc>
          <w:tcPr>
            <w:tcW w:w="4536" w:type="dxa"/>
            <w:shd w:val="clear" w:color="auto" w:fill="auto"/>
          </w:tcPr>
          <w:p w14:paraId="073335D8"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3) </w:t>
            </w:r>
            <w:r w:rsidRPr="00790D17">
              <w:rPr>
                <w:rFonts w:ascii="Times New Roman" w:eastAsia="Times New Roman" w:hAnsi="Times New Roman" w:cs="Times New Roman"/>
                <w:b/>
                <w:bCs/>
                <w:sz w:val="24"/>
                <w:szCs w:val="24"/>
                <w:lang w:val="kk-KZ" w:eastAsia="ru-RU"/>
              </w:rPr>
              <w:t xml:space="preserve">Қазақстандық өндірушілердің </w:t>
            </w:r>
            <w:r w:rsidRPr="00790D17">
              <w:rPr>
                <w:rFonts w:ascii="Times New Roman" w:eastAsia="Times New Roman" w:hAnsi="Times New Roman" w:cs="Times New Roman"/>
                <w:sz w:val="24"/>
                <w:szCs w:val="24"/>
                <w:lang w:val="kk-KZ" w:eastAsia="ru-RU"/>
              </w:rPr>
              <w:t>конкурстық баға ұсыныстары теңгемен көрсетіледі.</w:t>
            </w:r>
          </w:p>
          <w:p w14:paraId="52A55D6F"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Тиындарды пайдалана отырып соманы көрсеткен жағдайда конкурстық баға ұсынысы ондық немесе жүздік үлестері бар бөлшек санмен көрсетіледі, бірақ үтірден кейін екі таңбадан аспайды.</w:t>
            </w:r>
          </w:p>
          <w:p w14:paraId="2074BB5D" w14:textId="08B29D16"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Әлеуетті өнім берушілердің конкурстық баға ұсыныстарын қарау кезінде әлеуетті өнім берушілер ұсынған тиын мәндері қолданылады, бірақ үтірден кейін екі таңбадан аспайды.</w:t>
            </w:r>
          </w:p>
        </w:tc>
        <w:tc>
          <w:tcPr>
            <w:tcW w:w="2790" w:type="dxa"/>
            <w:shd w:val="clear" w:color="auto" w:fill="auto"/>
          </w:tcPr>
          <w:p w14:paraId="3944B2DB" w14:textId="276279A8" w:rsidR="00D26A1A"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D26A1A" w:rsidRPr="00D26A1A" w14:paraId="11ACC69F" w14:textId="77777777" w:rsidTr="00037E76">
        <w:trPr>
          <w:trHeight w:val="407"/>
        </w:trPr>
        <w:tc>
          <w:tcPr>
            <w:tcW w:w="846" w:type="dxa"/>
            <w:shd w:val="clear" w:color="auto" w:fill="auto"/>
          </w:tcPr>
          <w:p w14:paraId="5CEFCA50"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76315778" w14:textId="4453D7A5"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Қағидаларға 5-</w:t>
            </w:r>
            <w:r w:rsidRPr="00790D17">
              <w:rPr>
                <w:rFonts w:ascii="Times New Roman" w:hAnsi="Times New Roman" w:cs="Times New Roman"/>
                <w:sz w:val="24"/>
                <w:szCs w:val="24"/>
                <w:lang w:val="kk-KZ"/>
              </w:rPr>
              <w:lastRenderedPageBreak/>
              <w:t xml:space="preserve">қосымшаның </w:t>
            </w:r>
            <w:r w:rsidRPr="00790D17">
              <w:rPr>
                <w:rFonts w:ascii="Times New Roman" w:eastAsia="Times New Roman" w:hAnsi="Times New Roman" w:cs="Times New Roman"/>
                <w:sz w:val="24"/>
                <w:szCs w:val="24"/>
                <w:lang w:val="kk-KZ" w:eastAsia="ru-RU"/>
              </w:rPr>
              <w:t>50-тармағы</w:t>
            </w:r>
          </w:p>
        </w:tc>
        <w:tc>
          <w:tcPr>
            <w:tcW w:w="5391" w:type="dxa"/>
            <w:shd w:val="clear" w:color="auto" w:fill="auto"/>
          </w:tcPr>
          <w:p w14:paraId="5DF592D3" w14:textId="60D13FCB"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 xml:space="preserve">50. </w:t>
            </w:r>
            <w:r w:rsidRPr="00790D17">
              <w:rPr>
                <w:rFonts w:ascii="Times New Roman" w:eastAsia="Times New Roman" w:hAnsi="Times New Roman" w:cs="Times New Roman"/>
                <w:b/>
                <w:bCs/>
                <w:sz w:val="24"/>
                <w:szCs w:val="24"/>
                <w:lang w:val="kk-KZ" w:eastAsia="ru-RU"/>
              </w:rPr>
              <w:t>Отандық</w:t>
            </w:r>
            <w:r w:rsidRPr="00790D17">
              <w:rPr>
                <w:rFonts w:ascii="Times New Roman" w:eastAsia="Times New Roman" w:hAnsi="Times New Roman" w:cs="Times New Roman"/>
                <w:sz w:val="24"/>
                <w:szCs w:val="24"/>
                <w:lang w:val="kk-KZ" w:eastAsia="ru-RU"/>
              </w:rPr>
              <w:t xml:space="preserve"> тауар өндірушілермен және </w:t>
            </w:r>
            <w:r w:rsidRPr="00790D17">
              <w:rPr>
                <w:rFonts w:ascii="Times New Roman" w:eastAsia="Times New Roman" w:hAnsi="Times New Roman" w:cs="Times New Roman"/>
                <w:b/>
                <w:bCs/>
                <w:sz w:val="24"/>
                <w:szCs w:val="24"/>
                <w:lang w:val="kk-KZ" w:eastAsia="ru-RU"/>
              </w:rPr>
              <w:t>отандық жұмыстарды орындаушылармен</w:t>
            </w:r>
            <w:r w:rsidRPr="00790D17">
              <w:rPr>
                <w:rFonts w:ascii="Times New Roman" w:eastAsia="Times New Roman" w:hAnsi="Times New Roman" w:cs="Times New Roman"/>
                <w:sz w:val="24"/>
                <w:szCs w:val="24"/>
                <w:lang w:val="kk-KZ" w:eastAsia="ru-RU"/>
              </w:rPr>
              <w:t xml:space="preserve">, </w:t>
            </w:r>
            <w:r w:rsidRPr="00790D17">
              <w:rPr>
                <w:rFonts w:ascii="Times New Roman" w:eastAsia="Times New Roman" w:hAnsi="Times New Roman" w:cs="Times New Roman"/>
                <w:sz w:val="24"/>
                <w:szCs w:val="24"/>
                <w:lang w:val="kk-KZ" w:eastAsia="ru-RU"/>
              </w:rPr>
              <w:lastRenderedPageBreak/>
              <w:t>қызметтерді көрсетушілермен шарт алдын ала ақы төлеу және тауарларды жеткізгені, жұмыстарды орындағаны,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30 (отыз) күннен аспайды.</w:t>
            </w:r>
          </w:p>
        </w:tc>
        <w:tc>
          <w:tcPr>
            <w:tcW w:w="4536" w:type="dxa"/>
            <w:shd w:val="clear" w:color="auto" w:fill="auto"/>
          </w:tcPr>
          <w:p w14:paraId="310E88C9" w14:textId="607E3383"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 xml:space="preserve">50. </w:t>
            </w:r>
            <w:r w:rsidRPr="00790D17">
              <w:rPr>
                <w:rFonts w:ascii="Times New Roman" w:eastAsia="Times New Roman" w:hAnsi="Times New Roman" w:cs="Times New Roman"/>
                <w:b/>
                <w:bCs/>
                <w:sz w:val="24"/>
                <w:szCs w:val="24"/>
                <w:lang w:val="kk-KZ" w:eastAsia="ru-RU"/>
              </w:rPr>
              <w:t xml:space="preserve">Қазақстандық тауар өндірушілермен </w:t>
            </w:r>
            <w:r w:rsidRPr="00790D17">
              <w:rPr>
                <w:rFonts w:ascii="Times New Roman" w:eastAsia="Times New Roman" w:hAnsi="Times New Roman" w:cs="Times New Roman"/>
                <w:sz w:val="24"/>
                <w:szCs w:val="24"/>
                <w:lang w:val="kk-KZ" w:eastAsia="ru-RU"/>
              </w:rPr>
              <w:t xml:space="preserve">және </w:t>
            </w:r>
            <w:r w:rsidRPr="00790D17">
              <w:rPr>
                <w:rFonts w:ascii="Times New Roman" w:eastAsia="Times New Roman" w:hAnsi="Times New Roman" w:cs="Times New Roman"/>
                <w:b/>
                <w:bCs/>
                <w:sz w:val="24"/>
                <w:szCs w:val="24"/>
                <w:lang w:val="kk-KZ" w:eastAsia="ru-RU"/>
              </w:rPr>
              <w:t xml:space="preserve">қазақстандық </w:t>
            </w:r>
            <w:r w:rsidRPr="00790D17">
              <w:rPr>
                <w:rFonts w:ascii="Times New Roman" w:eastAsia="Times New Roman" w:hAnsi="Times New Roman" w:cs="Times New Roman"/>
                <w:b/>
                <w:bCs/>
                <w:sz w:val="24"/>
                <w:szCs w:val="24"/>
                <w:lang w:val="kk-KZ" w:eastAsia="ru-RU"/>
              </w:rPr>
              <w:lastRenderedPageBreak/>
              <w:t>өндірушілермен</w:t>
            </w:r>
            <w:r w:rsidRPr="00790D17">
              <w:rPr>
                <w:rFonts w:ascii="Times New Roman" w:eastAsia="Times New Roman" w:hAnsi="Times New Roman" w:cs="Times New Roman"/>
                <w:sz w:val="24"/>
                <w:szCs w:val="24"/>
                <w:lang w:val="kk-KZ" w:eastAsia="ru-RU"/>
              </w:rPr>
              <w:t>, қызметтерді көрсетушілермен шарт алдын ала ақы төлеу және тауарларды жеткізгені, жұмыстарды орындағаны,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30 (отыз) күннен аспайды.</w:t>
            </w:r>
          </w:p>
        </w:tc>
        <w:tc>
          <w:tcPr>
            <w:tcW w:w="2790" w:type="dxa"/>
            <w:shd w:val="clear" w:color="auto" w:fill="auto"/>
          </w:tcPr>
          <w:p w14:paraId="15A26296" w14:textId="717BF3BA" w:rsidR="00D26A1A"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Pr="00D26A1A">
              <w:rPr>
                <w:rFonts w:ascii="Times New Roman" w:hAnsi="Times New Roman" w:cs="Times New Roman"/>
                <w:sz w:val="24"/>
                <w:szCs w:val="24"/>
                <w:lang w:val="kk-KZ"/>
              </w:rPr>
              <w:t xml:space="preserve">Қазақстан Республикасының </w:t>
            </w:r>
            <w:r w:rsidRPr="00D26A1A">
              <w:rPr>
                <w:rFonts w:ascii="Times New Roman" w:hAnsi="Times New Roman" w:cs="Times New Roman"/>
                <w:sz w:val="24"/>
                <w:szCs w:val="24"/>
                <w:lang w:val="kk-KZ"/>
              </w:rPr>
              <w:lastRenderedPageBreak/>
              <w:t>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4579F5" w:rsidRPr="00D26A1A" w14:paraId="41667064" w14:textId="77777777" w:rsidTr="00037E76">
        <w:trPr>
          <w:trHeight w:val="407"/>
        </w:trPr>
        <w:tc>
          <w:tcPr>
            <w:tcW w:w="14980" w:type="dxa"/>
            <w:gridSpan w:val="5"/>
            <w:shd w:val="clear" w:color="auto" w:fill="auto"/>
          </w:tcPr>
          <w:p w14:paraId="6217AD76" w14:textId="0C61A089" w:rsidR="004579F5" w:rsidRPr="00790D17" w:rsidRDefault="009A6297" w:rsidP="004579F5">
            <w:pPr>
              <w:jc w:val="center"/>
              <w:rPr>
                <w:rFonts w:ascii="Times New Roman" w:hAnsi="Times New Roman" w:cs="Times New Roman"/>
                <w:sz w:val="24"/>
                <w:szCs w:val="24"/>
                <w:lang w:val="kk-KZ"/>
              </w:rPr>
            </w:pPr>
            <w:r w:rsidRPr="00790D17">
              <w:rPr>
                <w:rFonts w:ascii="Times New Roman" w:eastAsia="Calibri" w:hAnsi="Times New Roman" w:cs="Times New Roman"/>
                <w:b/>
                <w:bCs/>
                <w:sz w:val="24"/>
                <w:szCs w:val="24"/>
                <w:lang w:val="kk-KZ"/>
              </w:rPr>
              <w:lastRenderedPageBreak/>
              <w:t>Қарулы Күштердің жеке құрамын тамақтандыруды ұйымдастыру жөніндегі көрсетілетін қызметтерді мемлекеттік сатып алу бойынша үлгі конкурстық құжаттама</w:t>
            </w:r>
          </w:p>
        </w:tc>
      </w:tr>
      <w:tr w:rsidR="00D26A1A" w:rsidRPr="00D26A1A" w14:paraId="46AA46A5" w14:textId="77777777" w:rsidTr="00037E76">
        <w:trPr>
          <w:trHeight w:val="407"/>
        </w:trPr>
        <w:tc>
          <w:tcPr>
            <w:tcW w:w="846" w:type="dxa"/>
            <w:shd w:val="clear" w:color="auto" w:fill="auto"/>
          </w:tcPr>
          <w:p w14:paraId="516500D3"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6E161747" w14:textId="67A63B7D" w:rsidR="00D26A1A" w:rsidRPr="00790D17" w:rsidRDefault="00D26A1A" w:rsidP="00D26A1A">
            <w:pPr>
              <w:jc w:val="center"/>
              <w:rPr>
                <w:rFonts w:ascii="Times New Roman" w:eastAsia="Times New Roman" w:hAnsi="Times New Roman" w:cs="Times New Roman"/>
                <w:sz w:val="24"/>
                <w:szCs w:val="24"/>
                <w:lang w:val="kk-KZ" w:eastAsia="ru-RU"/>
              </w:rPr>
            </w:pPr>
            <w:bookmarkStart w:id="10" w:name="_Hlk201245340"/>
            <w:r w:rsidRPr="00790D17">
              <w:rPr>
                <w:rFonts w:ascii="Times New Roman" w:eastAsia="Times New Roman" w:hAnsi="Times New Roman" w:cs="Times New Roman"/>
                <w:sz w:val="24"/>
                <w:szCs w:val="24"/>
                <w:lang w:val="kk-KZ" w:eastAsia="ru-RU"/>
              </w:rPr>
              <w:t>Қағидаларға</w:t>
            </w:r>
          </w:p>
          <w:p w14:paraId="2ADD6E27" w14:textId="6087EBBD"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12-қосымшаның 48-тармағы</w:t>
            </w:r>
            <w:bookmarkEnd w:id="10"/>
          </w:p>
        </w:tc>
        <w:tc>
          <w:tcPr>
            <w:tcW w:w="5391" w:type="dxa"/>
            <w:shd w:val="clear" w:color="auto" w:fill="auto"/>
          </w:tcPr>
          <w:p w14:paraId="0BD79D4C" w14:textId="596B8FB2"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48. </w:t>
            </w:r>
            <w:r w:rsidRPr="00790D17">
              <w:rPr>
                <w:rFonts w:ascii="Times New Roman" w:eastAsia="Times New Roman" w:hAnsi="Times New Roman" w:cs="Times New Roman"/>
                <w:b/>
                <w:bCs/>
                <w:sz w:val="24"/>
                <w:szCs w:val="24"/>
                <w:lang w:val="kk-KZ" w:eastAsia="ru-RU"/>
              </w:rPr>
              <w:t xml:space="preserve">Отандық тауар өндірушілермен </w:t>
            </w:r>
            <w:r w:rsidRPr="00790D17">
              <w:rPr>
                <w:rFonts w:ascii="Times New Roman" w:eastAsia="Times New Roman" w:hAnsi="Times New Roman" w:cs="Times New Roman"/>
                <w:sz w:val="24"/>
                <w:szCs w:val="24"/>
                <w:lang w:val="kk-KZ" w:eastAsia="ru-RU"/>
              </w:rPr>
              <w:t>және</w:t>
            </w:r>
            <w:r w:rsidRPr="00790D17">
              <w:rPr>
                <w:rFonts w:ascii="Times New Roman" w:eastAsia="Times New Roman" w:hAnsi="Times New Roman" w:cs="Times New Roman"/>
                <w:b/>
                <w:bCs/>
                <w:sz w:val="24"/>
                <w:szCs w:val="24"/>
                <w:lang w:val="kk-KZ" w:eastAsia="ru-RU"/>
              </w:rPr>
              <w:t xml:space="preserve"> отандық қызметтерді</w:t>
            </w:r>
            <w:r w:rsidRPr="00790D17">
              <w:rPr>
                <w:rFonts w:ascii="Times New Roman" w:eastAsia="Times New Roman" w:hAnsi="Times New Roman" w:cs="Times New Roman"/>
                <w:sz w:val="24"/>
                <w:szCs w:val="24"/>
                <w:lang w:val="kk-KZ" w:eastAsia="ru-RU"/>
              </w:rPr>
              <w:t xml:space="preserve"> көрсетушілермен шарт алдын ала ақы төлеу және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30 (отыз) күннен аспайды.</w:t>
            </w:r>
          </w:p>
        </w:tc>
        <w:tc>
          <w:tcPr>
            <w:tcW w:w="4536" w:type="dxa"/>
            <w:shd w:val="clear" w:color="auto" w:fill="auto"/>
          </w:tcPr>
          <w:p w14:paraId="69BA18E4" w14:textId="4721124D"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48. </w:t>
            </w:r>
            <w:r w:rsidRPr="00790D17">
              <w:rPr>
                <w:rFonts w:ascii="Times New Roman" w:eastAsia="Times New Roman" w:hAnsi="Times New Roman" w:cs="Times New Roman"/>
                <w:b/>
                <w:bCs/>
                <w:sz w:val="24"/>
                <w:szCs w:val="24"/>
                <w:lang w:val="kk-KZ" w:eastAsia="ru-RU"/>
              </w:rPr>
              <w:t xml:space="preserve">Қазақстандық тауар өндірушілермен </w:t>
            </w:r>
            <w:r w:rsidRPr="00790D17">
              <w:rPr>
                <w:rFonts w:ascii="Times New Roman" w:eastAsia="Times New Roman" w:hAnsi="Times New Roman" w:cs="Times New Roman"/>
                <w:sz w:val="24"/>
                <w:szCs w:val="24"/>
                <w:lang w:val="kk-KZ" w:eastAsia="ru-RU"/>
              </w:rPr>
              <w:t>және</w:t>
            </w:r>
            <w:r w:rsidRPr="00790D17">
              <w:rPr>
                <w:rFonts w:ascii="Times New Roman" w:eastAsia="Times New Roman" w:hAnsi="Times New Roman" w:cs="Times New Roman"/>
                <w:b/>
                <w:bCs/>
                <w:sz w:val="24"/>
                <w:szCs w:val="24"/>
                <w:lang w:val="kk-KZ" w:eastAsia="ru-RU"/>
              </w:rPr>
              <w:t xml:space="preserve"> қазақстандық өндірушілердің </w:t>
            </w:r>
            <w:r w:rsidRPr="00790D17">
              <w:rPr>
                <w:rFonts w:ascii="Times New Roman" w:eastAsia="Times New Roman" w:hAnsi="Times New Roman" w:cs="Times New Roman"/>
                <w:sz w:val="24"/>
                <w:szCs w:val="24"/>
                <w:lang w:val="kk-KZ" w:eastAsia="ru-RU"/>
              </w:rPr>
              <w:t>көрсетушілермен шарт алдын ала ақы төлеу және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30 (отыз) күннен аспайды.</w:t>
            </w:r>
          </w:p>
        </w:tc>
        <w:tc>
          <w:tcPr>
            <w:tcW w:w="2790" w:type="dxa"/>
            <w:shd w:val="clear" w:color="auto" w:fill="auto"/>
          </w:tcPr>
          <w:p w14:paraId="2359CA15" w14:textId="2036F6B2" w:rsidR="00D26A1A"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w:t>
            </w:r>
            <w:r w:rsidRPr="00D26A1A">
              <w:rPr>
                <w:rFonts w:ascii="Times New Roman" w:hAnsi="Times New Roman" w:cs="Times New Roman"/>
                <w:sz w:val="24"/>
                <w:szCs w:val="24"/>
                <w:lang w:val="kk-KZ"/>
              </w:rPr>
              <w:lastRenderedPageBreak/>
              <w:t>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4579F5" w:rsidRPr="00D26A1A" w14:paraId="633A7D62" w14:textId="77777777" w:rsidTr="00037E76">
        <w:trPr>
          <w:trHeight w:val="407"/>
        </w:trPr>
        <w:tc>
          <w:tcPr>
            <w:tcW w:w="14980" w:type="dxa"/>
            <w:gridSpan w:val="5"/>
            <w:shd w:val="clear" w:color="auto" w:fill="auto"/>
          </w:tcPr>
          <w:p w14:paraId="0F70535B" w14:textId="0E33AECF" w:rsidR="004579F5" w:rsidRPr="00790D17" w:rsidRDefault="004579F5" w:rsidP="004579F5">
            <w:pPr>
              <w:jc w:val="center"/>
              <w:rPr>
                <w:rFonts w:ascii="Times New Roman" w:hAnsi="Times New Roman" w:cs="Times New Roman"/>
                <w:sz w:val="24"/>
                <w:szCs w:val="24"/>
                <w:lang w:val="kk-KZ"/>
              </w:rPr>
            </w:pPr>
            <w:bookmarkStart w:id="11" w:name="_Hlk201244934"/>
            <w:r w:rsidRPr="00790D17">
              <w:rPr>
                <w:rFonts w:ascii="Times New Roman" w:hAnsi="Times New Roman" w:cs="Times New Roman"/>
                <w:b/>
                <w:bCs/>
                <w:sz w:val="24"/>
                <w:szCs w:val="24"/>
                <w:lang w:val="kk-KZ"/>
              </w:rPr>
              <w:lastRenderedPageBreak/>
              <w:t>Тауарларды мемлекеттік сатып алу туралы үлгілік шарт</w:t>
            </w:r>
            <w:bookmarkEnd w:id="11"/>
          </w:p>
        </w:tc>
      </w:tr>
      <w:tr w:rsidR="00D26A1A" w:rsidRPr="00D26A1A" w14:paraId="7B2D6364" w14:textId="77777777" w:rsidTr="00037E76">
        <w:trPr>
          <w:trHeight w:val="407"/>
        </w:trPr>
        <w:tc>
          <w:tcPr>
            <w:tcW w:w="846" w:type="dxa"/>
            <w:shd w:val="clear" w:color="auto" w:fill="auto"/>
          </w:tcPr>
          <w:p w14:paraId="2361B49E"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11C44F68" w14:textId="5E049DA0"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w:t>
            </w:r>
          </w:p>
          <w:p w14:paraId="765AD6B4" w14:textId="33270134"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16-қосымшаның 2.4-тармағы</w:t>
            </w:r>
          </w:p>
        </w:tc>
        <w:tc>
          <w:tcPr>
            <w:tcW w:w="5391" w:type="dxa"/>
            <w:shd w:val="clear" w:color="auto" w:fill="auto"/>
          </w:tcPr>
          <w:p w14:paraId="15EBB845" w14:textId="7A65F91C"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2.4. Егер Өнім беруші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w:t>
            </w:r>
            <w:r w:rsidRPr="00790D17">
              <w:rPr>
                <w:rFonts w:ascii="Times New Roman" w:eastAsia="Times New Roman" w:hAnsi="Times New Roman" w:cs="Times New Roman"/>
                <w:sz w:val="24"/>
                <w:szCs w:val="24"/>
                <w:lang w:val="kk-KZ" w:eastAsia="ru-RU"/>
              </w:rPr>
              <w:t xml:space="preserve"> </w:t>
            </w:r>
            <w:r w:rsidRPr="00790D17">
              <w:rPr>
                <w:rFonts w:ascii="Times New Roman" w:eastAsia="Times New Roman" w:hAnsi="Times New Roman" w:cs="Times New Roman"/>
                <w:b/>
                <w:bCs/>
                <w:sz w:val="24"/>
                <w:szCs w:val="24"/>
                <w:lang w:val="kk-KZ" w:eastAsia="ru-RU"/>
              </w:rPr>
              <w:t>отандық өндірушілердің</w:t>
            </w:r>
            <w:r w:rsidRPr="00790D17">
              <w:rPr>
                <w:rFonts w:ascii="Times New Roman" w:eastAsia="Times New Roman" w:hAnsi="Times New Roman" w:cs="Times New Roman"/>
                <w:sz w:val="24"/>
                <w:szCs w:val="24"/>
                <w:lang w:val="kk-KZ" w:eastAsia="ru-RU"/>
              </w:rPr>
              <w:t xml:space="preserve"> тізілімінде болса, Тапсырыс беруші шарт жасалған күннен бастап күнтізбелік 10 (он) күн ішінде шарт сомасының 30 % мөлшерінде аванстық төлем жүргізеді.</w:t>
            </w:r>
          </w:p>
        </w:tc>
        <w:tc>
          <w:tcPr>
            <w:tcW w:w="4536" w:type="dxa"/>
            <w:shd w:val="clear" w:color="auto" w:fill="auto"/>
          </w:tcPr>
          <w:p w14:paraId="0F08F2BB" w14:textId="439EEEDD"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2.4. Егер Өнім беруші </w:t>
            </w:r>
            <w:r w:rsidRPr="00790D17">
              <w:rPr>
                <w:rFonts w:ascii="Times New Roman" w:eastAsia="Times New Roman" w:hAnsi="Times New Roman" w:cs="Times New Roman"/>
                <w:b/>
                <w:bCs/>
                <w:sz w:val="24"/>
                <w:szCs w:val="24"/>
                <w:lang w:val="kk-KZ" w:eastAsia="ru-RU"/>
              </w:rPr>
              <w:t>қазақстандық тауар өндірушілердің</w:t>
            </w:r>
            <w:r w:rsidRPr="00790D17">
              <w:rPr>
                <w:rFonts w:ascii="Times New Roman" w:eastAsia="Times New Roman" w:hAnsi="Times New Roman" w:cs="Times New Roman"/>
                <w:sz w:val="24"/>
                <w:szCs w:val="24"/>
                <w:lang w:val="kk-KZ" w:eastAsia="ru-RU"/>
              </w:rPr>
              <w:t xml:space="preserve"> тізілімінде болса, Тапсырыс беруші шарт жасалған күннен бастап күнтізбелік 10 (он) күн ішінде шарт сомасының 30 (отыз) пайыз мөлшерінде аванстық төлем жүргізеді.</w:t>
            </w:r>
          </w:p>
        </w:tc>
        <w:tc>
          <w:tcPr>
            <w:tcW w:w="2790" w:type="dxa"/>
            <w:shd w:val="clear" w:color="auto" w:fill="auto"/>
          </w:tcPr>
          <w:p w14:paraId="6554A43B" w14:textId="3B26B663" w:rsidR="00D26A1A"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D26A1A" w:rsidRPr="00D26A1A" w14:paraId="092731A5" w14:textId="77777777" w:rsidTr="00037E76">
        <w:trPr>
          <w:trHeight w:val="407"/>
        </w:trPr>
        <w:tc>
          <w:tcPr>
            <w:tcW w:w="846" w:type="dxa"/>
            <w:shd w:val="clear" w:color="auto" w:fill="auto"/>
          </w:tcPr>
          <w:p w14:paraId="72C92E06"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2AF7848E" w14:textId="37626A88"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Қағидаларға 16-қосымшаның 3.1-тармағының 2) тармақшасы</w:t>
            </w:r>
          </w:p>
        </w:tc>
        <w:tc>
          <w:tcPr>
            <w:tcW w:w="5391" w:type="dxa"/>
            <w:shd w:val="clear" w:color="auto" w:fill="auto"/>
          </w:tcPr>
          <w:p w14:paraId="3C872517"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2) Шарт күшіне енген күннен бастап он жұмыс күні ішінде шарттың орындалуын қамтамасыз ету сомасы шарттың жалпы сомасының 3 (үш) пайызы мөлшерінде теңгеге тең, Шартқа 1-қосымшаға сәйкес шарттың мән-жайлары бойынша көзделген аванс мөлшері (бар болса) теңгеге тең, сондай-ақ демпингке қарсы сома (бар болса) теңгеге тең мөлшерде енгізілсін онсыз жалпы алғанда теңге түрінде:</w:t>
            </w:r>
          </w:p>
          <w:p w14:paraId="27A6A91E"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тапсырыс берушінің банк шотына не мемлекеттік органдар мен мемлекеттік мекемелер болып табылатын тапсырыс берушілер үшін Қазақстан Республикасының бюджет заңнамасында көзделген шотқа енгізілетін кепілдік ақшалай жарна;</w:t>
            </w:r>
          </w:p>
          <w:p w14:paraId="3FB29B7F"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не:</w:t>
            </w:r>
          </w:p>
          <w:p w14:paraId="4204286F"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Ерекше тәртіпті қолдана отырып, мемлекеттік сатып алуды жүзеге асыру Қағидаларының 21-қосымшасына сәйкес банк кепілдігі;</w:t>
            </w:r>
          </w:p>
          <w:p w14:paraId="3490073C"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не:</w:t>
            </w:r>
          </w:p>
          <w:p w14:paraId="14726BA1"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Ерекше тәртіпті қолдана отырып, мемлекеттік сатып алуды жүзеге асыру Қағидаларының 22-қосымшасына сәйкес үлгілік нысан бойынша өнім берушінің азаматтық-құқықтық жауапкершілігін сақтандыру шартының толық мөлшерінде сақтандыру сыйлықақысын төлеу туралы төлем құжатының көшірмесін қоса бере отырып жасалатын сақтандыру шарты.</w:t>
            </w:r>
          </w:p>
          <w:p w14:paraId="0497C95F"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Осы тармақшаның талаптары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w:t>
            </w:r>
            <w:r w:rsidRPr="00790D17">
              <w:rPr>
                <w:rFonts w:ascii="Times New Roman" w:eastAsia="Times New Roman" w:hAnsi="Times New Roman" w:cs="Times New Roman"/>
                <w:sz w:val="24"/>
                <w:szCs w:val="24"/>
                <w:lang w:val="kk-KZ" w:eastAsia="ru-RU"/>
              </w:rPr>
              <w:t xml:space="preserve"> тізіліміндегі өнім берушілерге қолданылмайды.</w:t>
            </w:r>
          </w:p>
          <w:p w14:paraId="74A51679" w14:textId="4E14F8BC"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Бұл ретте шарттың орындалуын қамтамасыз етуді, демпингке қарсы шаралар қабылданған жағдайда (бар болса) қамтамасыз етуді өнім беруші шарт бойынша міндеттемелерді толық және тиісінше орындаған жағдайда шарттың орындалуын қамтамасыз етуді енгізу мерзімі өткенге дейін енгізбеуі мүмкін;</w:t>
            </w:r>
          </w:p>
        </w:tc>
        <w:tc>
          <w:tcPr>
            <w:tcW w:w="4536" w:type="dxa"/>
            <w:shd w:val="clear" w:color="auto" w:fill="auto"/>
          </w:tcPr>
          <w:p w14:paraId="1597191E"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 xml:space="preserve">2) Шарт күшіне енген күннен бастап он жұмыс күні ішінде шарттың орындалуын қамтамасыз ету сомасы шарттың жалпы сомасының 3 (үш) пайыз мөлшерінде теңгеге тең, Шартқа 1-қосымшаға сәйкес шарттың мән-жайлары бойынша көзделген аванс мөлшері (бар болса) теңгеге тең, сондай-ақ демпингке қарсы сома (бар болса) теңгеге тең </w:t>
            </w:r>
            <w:r w:rsidRPr="00790D17">
              <w:rPr>
                <w:rFonts w:ascii="Times New Roman" w:eastAsia="Times New Roman" w:hAnsi="Times New Roman" w:cs="Times New Roman"/>
                <w:sz w:val="24"/>
                <w:szCs w:val="24"/>
                <w:lang w:val="kk-KZ" w:eastAsia="ru-RU"/>
              </w:rPr>
              <w:lastRenderedPageBreak/>
              <w:t>мөлшерде енгізілсін онсыз жалпы алғанда теңге түрінде:</w:t>
            </w:r>
          </w:p>
          <w:p w14:paraId="60AB5F0D"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тапсырыс берушінің банк шотына не мемлекеттік органдар мен мемлекеттік мекемелер болып табылатын тапсырыс берушілер үшін Қазақстан Республикасының бюджет заңнамасында көзделген шотқа енгізілетін кепілдік ақшалай жарна;</w:t>
            </w:r>
          </w:p>
          <w:p w14:paraId="296A56AE"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не:</w:t>
            </w:r>
          </w:p>
          <w:p w14:paraId="6F8C2CB2"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Ерекше тәртіпті қолдана отырып, мемлекеттік сатып алуды жүзеге асыру Қағидаларының 21-қосымшасына сәйкес банк кепілдігі;</w:t>
            </w:r>
          </w:p>
          <w:p w14:paraId="6F9BA08C"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не:</w:t>
            </w:r>
          </w:p>
          <w:p w14:paraId="406B0CAD" w14:textId="77777777"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Ерекше тәртіпті қолдана отырып, мемлекеттік сатып алуды жүзеге асыру Қағидаларының 22-қосымшасына сәйкес үлгілік нысан бойынша өнім берушінің азаматтық-құқықтық жауапкершілігін сақтандыру шартының толық мөлшерінде сақтандыру сыйлықақысын төлеу туралы төлем құжатының көшірмесін қоса бере отырып жасалатын сақтандыру шарты.</w:t>
            </w:r>
          </w:p>
          <w:p w14:paraId="65D21F63" w14:textId="4C4D3C38"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Осы тармақшаның талаптары </w:t>
            </w:r>
            <w:r w:rsidRPr="00790D17">
              <w:rPr>
                <w:rFonts w:ascii="Times New Roman" w:eastAsia="Times New Roman" w:hAnsi="Times New Roman" w:cs="Times New Roman"/>
                <w:b/>
                <w:bCs/>
                <w:sz w:val="24"/>
                <w:szCs w:val="24"/>
                <w:lang w:val="kk-KZ" w:eastAsia="ru-RU"/>
              </w:rPr>
              <w:t>қазақстандық тауар өндірушілер</w:t>
            </w:r>
            <w:r w:rsidRPr="00790D17">
              <w:rPr>
                <w:rFonts w:ascii="Times New Roman" w:eastAsia="Times New Roman" w:hAnsi="Times New Roman" w:cs="Times New Roman"/>
                <w:sz w:val="24"/>
                <w:szCs w:val="24"/>
                <w:lang w:val="kk-KZ" w:eastAsia="ru-RU"/>
              </w:rPr>
              <w:t xml:space="preserve"> тізіліміндегі өнім берушілерге қолданылмайды.</w:t>
            </w:r>
          </w:p>
          <w:p w14:paraId="7C5C0675" w14:textId="490B114D" w:rsidR="00D26A1A" w:rsidRPr="00790D17" w:rsidRDefault="00D26A1A" w:rsidP="00D26A1A">
            <w:pPr>
              <w:tabs>
                <w:tab w:val="left" w:pos="551"/>
              </w:tabs>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Бұл ретте шарттың орындалуын қамтамасыз етуді, демпингке қарсы шаралар қабылданған жағдайда (бар болса) қамтамасыз етуді өнім беруші шарт бойынша міндеттемелерді толық және тиісінше орындаған жағдайда шарттың орындалуын қамтамасыз етуді енгізу мерзімі өткенге дейін енгізбеуі мүмкін;</w:t>
            </w:r>
          </w:p>
        </w:tc>
        <w:tc>
          <w:tcPr>
            <w:tcW w:w="2790" w:type="dxa"/>
            <w:shd w:val="clear" w:color="auto" w:fill="auto"/>
          </w:tcPr>
          <w:p w14:paraId="7170A2EC" w14:textId="02D8E99B" w:rsidR="00D26A1A" w:rsidRPr="00790D17" w:rsidRDefault="00D26A1A" w:rsidP="00D26A1A">
            <w:pPr>
              <w:tabs>
                <w:tab w:val="left" w:pos="551"/>
              </w:tabs>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w:t>
            </w:r>
            <w:r w:rsidRPr="00D26A1A">
              <w:rPr>
                <w:rFonts w:ascii="Times New Roman" w:hAnsi="Times New Roman" w:cs="Times New Roman"/>
                <w:sz w:val="24"/>
                <w:szCs w:val="24"/>
                <w:lang w:val="kk-KZ"/>
              </w:rPr>
              <w:lastRenderedPageBreak/>
              <w:t xml:space="preserve">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D26A1A" w:rsidRPr="00D26A1A" w14:paraId="3D93A7FD" w14:textId="77777777" w:rsidTr="00037E76">
        <w:trPr>
          <w:trHeight w:val="407"/>
        </w:trPr>
        <w:tc>
          <w:tcPr>
            <w:tcW w:w="846" w:type="dxa"/>
            <w:shd w:val="clear" w:color="auto" w:fill="auto"/>
          </w:tcPr>
          <w:p w14:paraId="195C7669"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4453A01E" w14:textId="70516F0C"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 xml:space="preserve">Қағидаларға 16-қосымшаның  </w:t>
            </w:r>
            <w:r w:rsidRPr="00790D17">
              <w:rPr>
                <w:rFonts w:ascii="Times New Roman" w:eastAsia="Times New Roman" w:hAnsi="Times New Roman" w:cs="Times New Roman"/>
                <w:sz w:val="24"/>
                <w:szCs w:val="24"/>
                <w:lang w:val="kk-KZ" w:eastAsia="ru-RU"/>
              </w:rPr>
              <w:t>7.2-тармағы</w:t>
            </w:r>
          </w:p>
          <w:p w14:paraId="0B3769F2" w14:textId="77777777" w:rsidR="00D26A1A" w:rsidRPr="00790D17" w:rsidRDefault="00D26A1A" w:rsidP="00D26A1A">
            <w:pPr>
              <w:jc w:val="center"/>
              <w:rPr>
                <w:rFonts w:ascii="Times New Roman" w:eastAsia="Times New Roman" w:hAnsi="Times New Roman" w:cs="Times New Roman"/>
                <w:sz w:val="24"/>
                <w:szCs w:val="24"/>
                <w:lang w:val="kk-KZ" w:eastAsia="ru-RU"/>
              </w:rPr>
            </w:pPr>
          </w:p>
        </w:tc>
        <w:tc>
          <w:tcPr>
            <w:tcW w:w="5391" w:type="dxa"/>
            <w:shd w:val="clear" w:color="auto" w:fill="auto"/>
          </w:tcPr>
          <w:p w14:paraId="57326C26"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7.2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E82D8C" w14:textId="446BD20F"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Өнім беруші </w:t>
            </w:r>
            <w:r w:rsidRPr="00790D17">
              <w:rPr>
                <w:rFonts w:ascii="Times New Roman" w:eastAsia="Times New Roman" w:hAnsi="Times New Roman" w:cs="Times New Roman"/>
                <w:b/>
                <w:bCs/>
                <w:sz w:val="24"/>
                <w:szCs w:val="24"/>
                <w:lang w:val="kk-KZ" w:eastAsia="ru-RU"/>
              </w:rPr>
              <w:t xml:space="preserve">тауарларды, жұмыстар мен көрсетілетін қызметтерді отандық өндірушілердің </w:t>
            </w:r>
            <w:r w:rsidRPr="00790D17">
              <w:rPr>
                <w:rFonts w:ascii="Times New Roman" w:eastAsia="Times New Roman" w:hAnsi="Times New Roman" w:cs="Times New Roman"/>
                <w:sz w:val="24"/>
                <w:szCs w:val="24"/>
                <w:lang w:val="kk-KZ" w:eastAsia="ru-RU"/>
              </w:rPr>
              <w:t>тізілімінде болса, онда тұрақсыздық айыбының (айыппұлдың, өсімпұлдың) жалпы сомасы шарттың жалпы сомасының 3 % аспауға тиіс.</w:t>
            </w:r>
          </w:p>
        </w:tc>
        <w:tc>
          <w:tcPr>
            <w:tcW w:w="4536" w:type="dxa"/>
            <w:shd w:val="clear" w:color="auto" w:fill="auto"/>
          </w:tcPr>
          <w:p w14:paraId="776664A2" w14:textId="28ABE599"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7.2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(нөл бүтін оннан бір) пайыз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(нөл бүтін оннан бір) пайыз мөлшерінде тұрақсыздық айыбын (айыппұл, өсімпұл) ұстайды (өндіріп алады). Бұл ретте тұрақсыздық айыбының (өсімпұл) жалпы сомасы Шарттың жалпы сомасының 15 (он бес) пайызынан аспауға тиіс.</w:t>
            </w:r>
          </w:p>
          <w:p w14:paraId="51283C62" w14:textId="4D3CC43C"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Егер Өнім беруші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тізілімінде болса, онда тұрақсыздық айыбының (айыппұлдың, өсімпұлдың) жалпы сомасы шарттың жалпы сомасының 3 (үш) пайыздан аспауға тиіс.</w:t>
            </w:r>
          </w:p>
        </w:tc>
        <w:tc>
          <w:tcPr>
            <w:tcW w:w="2790" w:type="dxa"/>
            <w:shd w:val="clear" w:color="auto" w:fill="auto"/>
          </w:tcPr>
          <w:p w14:paraId="0FA1645B" w14:textId="2B1C1934" w:rsidR="00D26A1A"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tr w:rsidR="004579F5" w:rsidRPr="00D26A1A" w14:paraId="55BD0B34" w14:textId="77777777" w:rsidTr="00037E76">
        <w:trPr>
          <w:trHeight w:val="407"/>
        </w:trPr>
        <w:tc>
          <w:tcPr>
            <w:tcW w:w="14980" w:type="dxa"/>
            <w:gridSpan w:val="5"/>
            <w:shd w:val="clear" w:color="auto" w:fill="auto"/>
          </w:tcPr>
          <w:p w14:paraId="27BC5CEF" w14:textId="77777777" w:rsidR="004579F5" w:rsidRPr="00790D17" w:rsidRDefault="004579F5" w:rsidP="004579F5">
            <w:pPr>
              <w:ind w:firstLine="456"/>
              <w:jc w:val="center"/>
              <w:rPr>
                <w:rFonts w:ascii="Times New Roman" w:hAnsi="Times New Roman" w:cs="Times New Roman"/>
                <w:b/>
                <w:bCs/>
                <w:sz w:val="24"/>
                <w:szCs w:val="24"/>
                <w:lang w:val="kk-KZ"/>
              </w:rPr>
            </w:pPr>
            <w:bookmarkStart w:id="12" w:name="_Hlk201245689"/>
            <w:r w:rsidRPr="00790D17">
              <w:rPr>
                <w:rFonts w:ascii="Times New Roman" w:hAnsi="Times New Roman" w:cs="Times New Roman"/>
                <w:b/>
                <w:bCs/>
                <w:sz w:val="24"/>
                <w:szCs w:val="24"/>
                <w:lang w:val="kk-KZ"/>
              </w:rPr>
              <w:t>Құрылыс-монтаж жұмыстарын мемлекеттік сатып алу туралы үлгілік шарт</w:t>
            </w:r>
          </w:p>
          <w:bookmarkEnd w:id="12"/>
          <w:p w14:paraId="585F2937" w14:textId="77777777" w:rsidR="004579F5" w:rsidRPr="00790D17" w:rsidRDefault="004579F5" w:rsidP="004579F5">
            <w:pPr>
              <w:jc w:val="center"/>
              <w:rPr>
                <w:rFonts w:ascii="Times New Roman" w:hAnsi="Times New Roman" w:cs="Times New Roman"/>
                <w:sz w:val="24"/>
                <w:szCs w:val="24"/>
                <w:lang w:val="kk-KZ"/>
              </w:rPr>
            </w:pPr>
          </w:p>
        </w:tc>
      </w:tr>
      <w:tr w:rsidR="00D26A1A" w:rsidRPr="00D26A1A" w14:paraId="57EC62B0" w14:textId="77777777" w:rsidTr="00037E76">
        <w:trPr>
          <w:trHeight w:val="407"/>
        </w:trPr>
        <w:tc>
          <w:tcPr>
            <w:tcW w:w="846" w:type="dxa"/>
            <w:shd w:val="clear" w:color="auto" w:fill="auto"/>
          </w:tcPr>
          <w:p w14:paraId="762064EA" w14:textId="77777777" w:rsidR="00D26A1A" w:rsidRPr="00790D17" w:rsidRDefault="00D26A1A" w:rsidP="00D26A1A">
            <w:pPr>
              <w:pStyle w:val="af"/>
              <w:numPr>
                <w:ilvl w:val="0"/>
                <w:numId w:val="11"/>
              </w:numPr>
              <w:jc w:val="center"/>
              <w:rPr>
                <w:rFonts w:ascii="Times New Roman" w:hAnsi="Times New Roman" w:cs="Times New Roman"/>
                <w:sz w:val="24"/>
                <w:szCs w:val="24"/>
                <w:lang w:val="kk"/>
              </w:rPr>
            </w:pPr>
            <w:bookmarkStart w:id="13" w:name="_GoBack" w:colFirst="4" w:colLast="4"/>
          </w:p>
        </w:tc>
        <w:tc>
          <w:tcPr>
            <w:tcW w:w="1417" w:type="dxa"/>
            <w:shd w:val="clear" w:color="auto" w:fill="auto"/>
          </w:tcPr>
          <w:p w14:paraId="0B160D2B" w14:textId="6C93004F"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Қағидаларға</w:t>
            </w:r>
          </w:p>
          <w:p w14:paraId="6803DFE5" w14:textId="77777777" w:rsidR="00D26A1A" w:rsidRPr="00790D17" w:rsidRDefault="00D26A1A" w:rsidP="00D26A1A">
            <w:pPr>
              <w:jc w:val="center"/>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17-қосымшаның 3.3-тармағы</w:t>
            </w:r>
          </w:p>
          <w:p w14:paraId="53CC5314" w14:textId="77777777" w:rsidR="00D26A1A" w:rsidRPr="00790D17" w:rsidRDefault="00D26A1A" w:rsidP="00D26A1A">
            <w:pPr>
              <w:jc w:val="center"/>
              <w:rPr>
                <w:rFonts w:ascii="Times New Roman" w:eastAsia="Times New Roman" w:hAnsi="Times New Roman" w:cs="Times New Roman"/>
                <w:sz w:val="24"/>
                <w:szCs w:val="24"/>
                <w:lang w:val="kk-KZ" w:eastAsia="ru-RU"/>
              </w:rPr>
            </w:pPr>
          </w:p>
        </w:tc>
        <w:tc>
          <w:tcPr>
            <w:tcW w:w="5391" w:type="dxa"/>
            <w:shd w:val="clear" w:color="auto" w:fill="auto"/>
          </w:tcPr>
          <w:p w14:paraId="77B133A6"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3.3. Тапсырыс беруші Шарт күшіне енгеннен кейін 5 (бес) жұмыс күні ішінде Мердігер шарттың орындалуын қамтамасыз етуді, авансты қамтамасыз етуді енгізгеннен кейін 1-қосымшаға сәйкес мөлшерде аванстық төлем жүргізеді.</w:t>
            </w:r>
          </w:p>
          <w:p w14:paraId="641750E0"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Бұл ретте, жұмыс көлемі қосалқы мердігерлікке берілген жағдайда, Мердігер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w:t>
            </w:r>
            <w:r w:rsidRPr="00790D17">
              <w:rPr>
                <w:rFonts w:ascii="Times New Roman" w:eastAsia="Times New Roman" w:hAnsi="Times New Roman" w:cs="Times New Roman"/>
                <w:sz w:val="24"/>
                <w:szCs w:val="24"/>
                <w:lang w:val="kk-KZ" w:eastAsia="ru-RU"/>
              </w:rPr>
              <w:lastRenderedPageBreak/>
              <w:t>тізіліміндегі Қосалқы мердігерге бөлінген соманың 30 % мөлшерінде аванстық төлем төлеуге міндеттенеді.</w:t>
            </w:r>
          </w:p>
          <w:p w14:paraId="6D869F07"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Аралық төлемдерді Тапсырыс беруші ақшалай қаражатты Мердігердің есеп шотына аудару жолымен төлейді &lt;төлем шарты&gt; Тараптар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пайызы мөлшерінде, &lt;сома&gt;мөлшерінде ұстап қалуды көздейді.</w:t>
            </w:r>
          </w:p>
          <w:p w14:paraId="608FC0D5"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w:t>
            </w:r>
            <w:r w:rsidRPr="00790D17">
              <w:rPr>
                <w:rFonts w:ascii="Times New Roman" w:eastAsia="Times New Roman" w:hAnsi="Times New Roman" w:cs="Times New Roman"/>
                <w:sz w:val="24"/>
                <w:szCs w:val="24"/>
                <w:lang w:val="kk-KZ" w:eastAsia="ru-RU"/>
              </w:rPr>
              <w:t xml:space="preserve"> </w:t>
            </w:r>
            <w:r w:rsidRPr="00790D17">
              <w:rPr>
                <w:rFonts w:ascii="Times New Roman" w:eastAsia="Times New Roman" w:hAnsi="Times New Roman" w:cs="Times New Roman"/>
                <w:b/>
                <w:bCs/>
                <w:sz w:val="24"/>
                <w:szCs w:val="24"/>
                <w:lang w:val="kk-KZ" w:eastAsia="ru-RU"/>
              </w:rPr>
              <w:t>отандық өндірушілердің</w:t>
            </w:r>
            <w:r w:rsidRPr="00790D17">
              <w:rPr>
                <w:rFonts w:ascii="Times New Roman" w:eastAsia="Times New Roman" w:hAnsi="Times New Roman" w:cs="Times New Roman"/>
                <w:sz w:val="24"/>
                <w:szCs w:val="24"/>
                <w:lang w:val="kk-KZ" w:eastAsia="ru-RU"/>
              </w:rPr>
              <w:t xml:space="preserve">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05E59DCC"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Орындалған жұмыстар үшін ақы төлеуді Тапсырыс беруші мердігердің есеп шотына ақшалай қаражатты аудару жолымен жүргізеді &lt;төлем шарты&gt; тараптар қол қойылған орындалған жұмыстар актісіне қол қойған күннен бастап күнтізбелік 30 (отыз) күннен кешіктірмей.</w:t>
            </w:r>
          </w:p>
          <w:p w14:paraId="54E35C99"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Мердігер орындалған жұмыстар үшін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316429FB"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Бір қаржы жылы шеңберінде жұмыстар орындалған жағдайда Тапсырыс беруші </w:t>
            </w:r>
            <w:r w:rsidRPr="00790D17">
              <w:rPr>
                <w:rFonts w:ascii="Times New Roman" w:eastAsia="Times New Roman" w:hAnsi="Times New Roman" w:cs="Times New Roman"/>
                <w:sz w:val="24"/>
                <w:szCs w:val="24"/>
                <w:lang w:val="kk-KZ" w:eastAsia="ru-RU"/>
              </w:rPr>
              <w:lastRenderedPageBreak/>
              <w:t>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609BF9A9" w14:textId="6AAB5833"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tc>
        <w:tc>
          <w:tcPr>
            <w:tcW w:w="4536" w:type="dxa"/>
            <w:shd w:val="clear" w:color="auto" w:fill="auto"/>
          </w:tcPr>
          <w:p w14:paraId="4A638A72"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lastRenderedPageBreak/>
              <w:t>3.3. Тапсырыс беруші Шарт күшіне енгеннен кейін 5 (бес) жұмыс күні ішінде Мердігер шарттың орындалуын қамтамасыз етуді, авансты қамтамасыз етуді енгізгеннен кейін 1-қосымшаға сәйкес мөлшерде аванстық төлем жүргізеді.</w:t>
            </w:r>
          </w:p>
          <w:p w14:paraId="67C32329"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Бұл ретте, жұмыс көлемі қосалқы мердігерлікке берілген жағдайда, </w:t>
            </w:r>
            <w:r w:rsidRPr="00790D17">
              <w:rPr>
                <w:rFonts w:ascii="Times New Roman" w:eastAsia="Times New Roman" w:hAnsi="Times New Roman" w:cs="Times New Roman"/>
                <w:sz w:val="24"/>
                <w:szCs w:val="24"/>
                <w:lang w:val="kk-KZ" w:eastAsia="ru-RU"/>
              </w:rPr>
              <w:lastRenderedPageBreak/>
              <w:t xml:space="preserve">Мердігер </w:t>
            </w: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 отандық өндірушілердің</w:t>
            </w:r>
            <w:r w:rsidRPr="00790D17">
              <w:rPr>
                <w:rFonts w:ascii="Times New Roman" w:eastAsia="Times New Roman" w:hAnsi="Times New Roman" w:cs="Times New Roman"/>
                <w:sz w:val="24"/>
                <w:szCs w:val="24"/>
                <w:lang w:val="kk-KZ" w:eastAsia="ru-RU"/>
              </w:rPr>
              <w:t xml:space="preserve"> тізіліміндегі Қосалқы мердігерге бөлінген соманың 30 (отыз) пайызын мөлшерінде аванстық төлем төлеуге міндеттенеді.</w:t>
            </w:r>
          </w:p>
          <w:p w14:paraId="4428BD60"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Аралық төлемдерді Тапсырыс беруші ақшалай қаражатты Мердігердің есеп шотына аудару жолымен төлейді &lt;төлем шарты&gt; Тараптар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 мөлшерінде, &lt;сома&gt;мөлшерінде ұстап қалуды көздейді.</w:t>
            </w:r>
          </w:p>
          <w:p w14:paraId="69F5F1C6"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b/>
                <w:bCs/>
                <w:sz w:val="24"/>
                <w:szCs w:val="24"/>
                <w:lang w:val="kk-KZ" w:eastAsia="ru-RU"/>
              </w:rPr>
              <w:t>Тауарларды, жұмыстар мен көрсетілетін қызметтерді</w:t>
            </w:r>
            <w:r w:rsidRPr="00790D17">
              <w:rPr>
                <w:rFonts w:ascii="Times New Roman" w:eastAsia="Times New Roman" w:hAnsi="Times New Roman" w:cs="Times New Roman"/>
                <w:sz w:val="24"/>
                <w:szCs w:val="24"/>
                <w:lang w:val="kk-KZ" w:eastAsia="ru-RU"/>
              </w:rPr>
              <w:t xml:space="preserve"> </w:t>
            </w:r>
            <w:r w:rsidRPr="00790D17">
              <w:rPr>
                <w:rFonts w:ascii="Times New Roman" w:eastAsia="Times New Roman" w:hAnsi="Times New Roman" w:cs="Times New Roman"/>
                <w:b/>
                <w:bCs/>
                <w:sz w:val="24"/>
                <w:szCs w:val="24"/>
                <w:lang w:val="kk-KZ" w:eastAsia="ru-RU"/>
              </w:rPr>
              <w:t>отандық өндірушілердің</w:t>
            </w:r>
            <w:r w:rsidRPr="00790D17">
              <w:rPr>
                <w:rFonts w:ascii="Times New Roman" w:eastAsia="Times New Roman" w:hAnsi="Times New Roman" w:cs="Times New Roman"/>
                <w:sz w:val="24"/>
                <w:szCs w:val="24"/>
                <w:lang w:val="kk-KZ" w:eastAsia="ru-RU"/>
              </w:rPr>
              <w:t xml:space="preserve">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1B493A55"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Орындалған жұмыстар үшін ақы төлеуді Тапсырыс беруші мердігердің есеп шотына ақшалай қаражатты аудару жолымен жүргізеді &lt;төлем шарты&gt; тараптар қол қойылған орындалған жұмыстар актісіне қол қойған күннен </w:t>
            </w:r>
            <w:r w:rsidRPr="00790D17">
              <w:rPr>
                <w:rFonts w:ascii="Times New Roman" w:eastAsia="Times New Roman" w:hAnsi="Times New Roman" w:cs="Times New Roman"/>
                <w:sz w:val="24"/>
                <w:szCs w:val="24"/>
                <w:lang w:val="kk-KZ" w:eastAsia="ru-RU"/>
              </w:rPr>
              <w:lastRenderedPageBreak/>
              <w:t>бастап күнтізбелік 30 (отыз) күннен кешіктірмей.</w:t>
            </w:r>
          </w:p>
          <w:p w14:paraId="634F9CF4" w14:textId="6D376015"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 xml:space="preserve">Мердігер орындалған жұмыстар үшін </w:t>
            </w:r>
            <w:r w:rsidRPr="00790D17">
              <w:rPr>
                <w:rFonts w:ascii="Times New Roman" w:eastAsia="Times New Roman" w:hAnsi="Times New Roman" w:cs="Times New Roman"/>
                <w:b/>
                <w:bCs/>
                <w:sz w:val="24"/>
                <w:szCs w:val="24"/>
                <w:lang w:val="kk-KZ" w:eastAsia="ru-RU"/>
              </w:rPr>
              <w:t xml:space="preserve">қазақстандық тауар өндірушілердің </w:t>
            </w:r>
            <w:r w:rsidRPr="00790D17">
              <w:rPr>
                <w:rFonts w:ascii="Times New Roman" w:eastAsia="Times New Roman" w:hAnsi="Times New Roman" w:cs="Times New Roman"/>
                <w:sz w:val="24"/>
                <w:szCs w:val="24"/>
                <w:lang w:val="kk-KZ" w:eastAsia="ru-RU"/>
              </w:rPr>
              <w:t>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004520D3" w14:textId="77777777"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5AC5A89A" w14:textId="7708EC81" w:rsidR="00D26A1A" w:rsidRPr="00790D17" w:rsidRDefault="00D26A1A" w:rsidP="00D26A1A">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sz w:val="24"/>
                <w:szCs w:val="24"/>
                <w:lang w:val="kk-KZ" w:eastAsia="ru-RU"/>
              </w:rPr>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tc>
        <w:tc>
          <w:tcPr>
            <w:tcW w:w="2790" w:type="dxa"/>
            <w:shd w:val="clear" w:color="auto" w:fill="auto"/>
          </w:tcPr>
          <w:p w14:paraId="6BE1FE79" w14:textId="522D3D56" w:rsidR="00D26A1A" w:rsidRPr="00790D17" w:rsidRDefault="00D26A1A" w:rsidP="00D26A1A">
            <w:pPr>
              <w:ind w:firstLine="454"/>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Pr="00D26A1A">
              <w:rPr>
                <w:rFonts w:ascii="Times New Roman" w:hAnsi="Times New Roman" w:cs="Times New Roman"/>
                <w:sz w:val="24"/>
                <w:szCs w:val="24"/>
                <w:lang w:val="kk-KZ"/>
              </w:rPr>
              <w:t>Қазақстан Республикасының кейбір заңнамалық актілеріне тауарлардың шығарылған елін айқындау мәселелері бойынша өзгерістер</w:t>
            </w:r>
            <w:r>
              <w:rPr>
                <w:rFonts w:ascii="Times New Roman" w:hAnsi="Times New Roman" w:cs="Times New Roman"/>
                <w:sz w:val="24"/>
                <w:szCs w:val="24"/>
                <w:lang w:val="kk-KZ"/>
              </w:rPr>
              <w:t xml:space="preserve"> мен толықтырулар енгізу туралы»</w:t>
            </w:r>
            <w:r w:rsidRPr="00D26A1A">
              <w:rPr>
                <w:rFonts w:ascii="Times New Roman" w:hAnsi="Times New Roman" w:cs="Times New Roman"/>
                <w:sz w:val="24"/>
                <w:szCs w:val="24"/>
                <w:lang w:val="kk-KZ"/>
              </w:rPr>
              <w:t xml:space="preserve"> Қазақстан </w:t>
            </w:r>
            <w:r w:rsidRPr="00D26A1A">
              <w:rPr>
                <w:rFonts w:ascii="Times New Roman" w:hAnsi="Times New Roman" w:cs="Times New Roman"/>
                <w:sz w:val="24"/>
                <w:szCs w:val="24"/>
                <w:lang w:val="kk-KZ"/>
              </w:rPr>
              <w:lastRenderedPageBreak/>
              <w:t xml:space="preserve">Республикасының 2025 жылғы 19 мамырдағы </w:t>
            </w:r>
            <w:r>
              <w:rPr>
                <w:rFonts w:ascii="Times New Roman" w:hAnsi="Times New Roman" w:cs="Times New Roman"/>
                <w:sz w:val="24"/>
                <w:szCs w:val="24"/>
                <w:lang w:val="kk-KZ"/>
              </w:rPr>
              <w:t>№</w:t>
            </w:r>
            <w:r w:rsidRPr="00D26A1A">
              <w:rPr>
                <w:rFonts w:ascii="Times New Roman" w:hAnsi="Times New Roman" w:cs="Times New Roman"/>
                <w:sz w:val="24"/>
                <w:szCs w:val="24"/>
                <w:lang w:val="kk-KZ"/>
              </w:rPr>
              <w:t xml:space="preserve"> 188-VIII ҚРЗ Заңының 21-тармағын іске асыру мақсатында қазақстандық тауар өндірушілер ұғымының енгізілуіне байланысты  Қағидалар</w:t>
            </w:r>
            <w:r>
              <w:rPr>
                <w:rFonts w:ascii="Times New Roman" w:hAnsi="Times New Roman" w:cs="Times New Roman"/>
                <w:sz w:val="24"/>
                <w:szCs w:val="24"/>
                <w:lang w:val="kk-KZ"/>
              </w:rPr>
              <w:t xml:space="preserve">ға </w:t>
            </w:r>
            <w:r w:rsidRPr="00D26A1A">
              <w:rPr>
                <w:rFonts w:ascii="Times New Roman" w:hAnsi="Times New Roman" w:cs="Times New Roman"/>
                <w:sz w:val="24"/>
                <w:szCs w:val="24"/>
                <w:lang w:val="kk-KZ"/>
              </w:rPr>
              <w:t>өзгерістер енгізу қажеттілігі туындады.</w:t>
            </w:r>
          </w:p>
        </w:tc>
      </w:tr>
      <w:bookmarkEnd w:id="13"/>
      <w:tr w:rsidR="004579F5" w:rsidRPr="00D26A1A" w14:paraId="4BE716AB" w14:textId="77777777" w:rsidTr="00037E76">
        <w:trPr>
          <w:trHeight w:val="407"/>
        </w:trPr>
        <w:tc>
          <w:tcPr>
            <w:tcW w:w="14980" w:type="dxa"/>
            <w:gridSpan w:val="5"/>
            <w:shd w:val="clear" w:color="auto" w:fill="auto"/>
          </w:tcPr>
          <w:p w14:paraId="7B4E5F1D" w14:textId="77777777" w:rsidR="004579F5" w:rsidRPr="00790D17" w:rsidRDefault="004579F5" w:rsidP="004579F5">
            <w:pPr>
              <w:jc w:val="center"/>
              <w:rPr>
                <w:rFonts w:ascii="Times New Roman" w:hAnsi="Times New Roman" w:cs="Times New Roman"/>
                <w:b/>
                <w:bCs/>
                <w:sz w:val="24"/>
                <w:szCs w:val="24"/>
                <w:lang w:val="kk-KZ"/>
              </w:rPr>
            </w:pPr>
            <w:r w:rsidRPr="00790D17">
              <w:rPr>
                <w:rFonts w:ascii="Times New Roman" w:hAnsi="Times New Roman" w:cs="Times New Roman"/>
                <w:b/>
                <w:bCs/>
                <w:sz w:val="24"/>
                <w:szCs w:val="24"/>
                <w:lang w:val="kk-KZ"/>
              </w:rPr>
              <w:lastRenderedPageBreak/>
              <w:t>Мемлекеттік сатып алуды жүзеге асыру қағидаларын бекіту туралы</w:t>
            </w:r>
            <w:r w:rsidRPr="00790D17">
              <w:rPr>
                <w:rFonts w:ascii="Times New Roman" w:hAnsi="Times New Roman" w:cs="Times New Roman"/>
                <w:b/>
                <w:sz w:val="24"/>
                <w:szCs w:val="24"/>
                <w:lang w:val="kk-KZ"/>
              </w:rPr>
              <w:t>»</w:t>
            </w:r>
          </w:p>
          <w:p w14:paraId="26CE1ACE" w14:textId="08A3C2F1" w:rsidR="004579F5" w:rsidRPr="00790D17" w:rsidRDefault="004579F5" w:rsidP="004579F5">
            <w:pPr>
              <w:jc w:val="center"/>
              <w:rPr>
                <w:rFonts w:ascii="Times New Roman" w:hAnsi="Times New Roman" w:cs="Times New Roman"/>
                <w:sz w:val="24"/>
                <w:szCs w:val="24"/>
                <w:lang w:val="kk-KZ"/>
              </w:rPr>
            </w:pPr>
            <w:r w:rsidRPr="00790D17">
              <w:rPr>
                <w:rFonts w:ascii="Times New Roman" w:hAnsi="Times New Roman" w:cs="Times New Roman"/>
                <w:b/>
                <w:sz w:val="24"/>
                <w:szCs w:val="24"/>
                <w:lang w:val="kk-KZ"/>
              </w:rPr>
              <w:t>Қазақстан Республикасы Қаржы министрінің 2024 жылғы 9 қазандағы № 687 бұйрығы</w:t>
            </w:r>
          </w:p>
        </w:tc>
      </w:tr>
      <w:tr w:rsidR="004579F5" w:rsidRPr="00D26A1A" w14:paraId="1F32DEC3" w14:textId="77777777" w:rsidTr="00037E76">
        <w:trPr>
          <w:trHeight w:val="407"/>
        </w:trPr>
        <w:tc>
          <w:tcPr>
            <w:tcW w:w="14980" w:type="dxa"/>
            <w:gridSpan w:val="5"/>
            <w:shd w:val="clear" w:color="auto" w:fill="auto"/>
          </w:tcPr>
          <w:p w14:paraId="1DFD7309" w14:textId="196F07C1" w:rsidR="004579F5" w:rsidRPr="00790D17" w:rsidRDefault="004579F5" w:rsidP="004579F5">
            <w:pPr>
              <w:jc w:val="center"/>
              <w:rPr>
                <w:rFonts w:ascii="Times New Roman" w:hAnsi="Times New Roman" w:cs="Times New Roman"/>
                <w:sz w:val="24"/>
                <w:szCs w:val="24"/>
                <w:lang w:val="kk-KZ"/>
              </w:rPr>
            </w:pPr>
            <w:r w:rsidRPr="00790D17">
              <w:rPr>
                <w:rFonts w:ascii="Times New Roman" w:eastAsia="Times New Roman" w:hAnsi="Times New Roman" w:cs="Times New Roman"/>
                <w:b/>
                <w:bCs/>
                <w:color w:val="000000"/>
                <w:sz w:val="24"/>
                <w:szCs w:val="24"/>
                <w:lang w:val="kk-KZ"/>
              </w:rPr>
              <w:lastRenderedPageBreak/>
              <w:t>Мемлекеттік сатып алуды жүзеге асыру қағидалары</w:t>
            </w:r>
          </w:p>
        </w:tc>
      </w:tr>
      <w:tr w:rsidR="004579F5" w:rsidRPr="00D26A1A" w14:paraId="3C89A464" w14:textId="77777777" w:rsidTr="00037E76">
        <w:trPr>
          <w:trHeight w:val="407"/>
        </w:trPr>
        <w:tc>
          <w:tcPr>
            <w:tcW w:w="846" w:type="dxa"/>
            <w:shd w:val="clear" w:color="auto" w:fill="auto"/>
          </w:tcPr>
          <w:p w14:paraId="4D6B19EF"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20CEC0DD" w14:textId="04FFBB85"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6</w:t>
            </w:r>
            <w:r w:rsidRPr="00790D17">
              <w:rPr>
                <w:rFonts w:ascii="Times New Roman" w:hAnsi="Times New Roman" w:cs="Times New Roman"/>
                <w:sz w:val="24"/>
                <w:szCs w:val="24"/>
              </w:rPr>
              <w:t>-</w:t>
            </w:r>
            <w:proofErr w:type="spellStart"/>
            <w:r w:rsidRPr="00790D17">
              <w:rPr>
                <w:rFonts w:ascii="Times New Roman" w:hAnsi="Times New Roman" w:cs="Times New Roman"/>
                <w:sz w:val="24"/>
                <w:szCs w:val="24"/>
              </w:rPr>
              <w:t>тармақ</w:t>
            </w:r>
            <w:proofErr w:type="spellEnd"/>
          </w:p>
        </w:tc>
        <w:tc>
          <w:tcPr>
            <w:tcW w:w="5391" w:type="dxa"/>
            <w:shd w:val="clear" w:color="auto" w:fill="auto"/>
          </w:tcPr>
          <w:p w14:paraId="61C97ECF"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6. Заңның 6-бабының 2-тармағына сәйкес тапсырыс беруші тиісті бюджет (даму жоспары),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Білім беру инфрақұрылымын қолдау қорынан</w:t>
            </w:r>
            <w:r w:rsidRPr="00790D17">
              <w:rPr>
                <w:rFonts w:ascii="Times New Roman" w:eastAsia="Times New Roman" w:hAnsi="Times New Roman" w:cs="Times New Roman"/>
                <w:color w:val="000000"/>
                <w:sz w:val="24"/>
                <w:szCs w:val="24"/>
                <w:lang w:val="kk-KZ"/>
              </w:rPr>
              <w:t xml:space="preserve"> бөлінген ақша немесе жеке қаржыландыру жоспары негізінде осы Қағидаларға 1-қосымшаға сәйкес нысан бойынша мемлекеттік сатып алудың жылдық жоспарын әзірлейді және бекітеді.</w:t>
            </w:r>
          </w:p>
          <w:p w14:paraId="36C9AC5C" w14:textId="0A12AC76" w:rsidR="004579F5" w:rsidRPr="00790D17" w:rsidRDefault="004579F5" w:rsidP="004579F5">
            <w:pPr>
              <w:ind w:firstLine="463"/>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Бұл ретте, мемлекеттік сатып алуды жүзеге асыру мерзімдері мен көлемі белгіленген тәртіппен бекітілген инвестициялық ұсыныста, техникалық-экономикалық негіздемеде, жобалау (жобалау-сметалық) құжаттамасында көрсетілген қаржыландыру мерзімдері мен көлемдеріне сәйкес келуге тиіс.</w:t>
            </w:r>
          </w:p>
        </w:tc>
        <w:tc>
          <w:tcPr>
            <w:tcW w:w="4536" w:type="dxa"/>
            <w:shd w:val="clear" w:color="auto" w:fill="auto"/>
          </w:tcPr>
          <w:p w14:paraId="096ED581"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bookmarkStart w:id="14" w:name="_Hlk193962991"/>
            <w:r w:rsidRPr="00790D17">
              <w:rPr>
                <w:rFonts w:ascii="Times New Roman" w:eastAsia="Times New Roman" w:hAnsi="Times New Roman" w:cs="Times New Roman"/>
                <w:color w:val="000000"/>
                <w:sz w:val="24"/>
                <w:szCs w:val="24"/>
                <w:lang w:val="kk-KZ"/>
              </w:rPr>
              <w:t xml:space="preserve">6. Заңның 6-бабының 2-тармағына сәйкес тапсырыс беруші тиісті бюджет (даму жоспары),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Арнайы мемлекеттік қорынан</w:t>
            </w:r>
            <w:r w:rsidRPr="00790D17">
              <w:rPr>
                <w:rFonts w:ascii="Times New Roman" w:eastAsia="Times New Roman" w:hAnsi="Times New Roman" w:cs="Times New Roman"/>
                <w:color w:val="000000"/>
                <w:sz w:val="24"/>
                <w:szCs w:val="24"/>
                <w:lang w:val="kk-KZ"/>
              </w:rPr>
              <w:t xml:space="preserve"> бөлінген ақша немесе жеке қаржыландыру жоспары негізінде осы Қағидаларға 1-қосымшаға сәйкес нысан бойынша мемлекеттік сатып алудың жылдық жоспарын әзірлейді және бекітеді.</w:t>
            </w:r>
          </w:p>
          <w:p w14:paraId="71E62999" w14:textId="7C0176E6" w:rsidR="004579F5" w:rsidRPr="00790D17" w:rsidRDefault="004579F5" w:rsidP="004579F5">
            <w:pPr>
              <w:ind w:firstLine="463"/>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Бұл ретте, мемлекеттік сатып алуды жүзеге асыру мерзімдері мен көлемі белгіленген тәртіппен бекітілген инвестициялық ұсыныста, техникалық-экономикалық негіздемеде, жобалау (жобалау-сметалық) құжаттамасында көрсетілген қаржыландыру мерзімдері мен көлемдеріне сәйкес келуге тиіс.</w:t>
            </w:r>
            <w:bookmarkEnd w:id="14"/>
          </w:p>
        </w:tc>
        <w:tc>
          <w:tcPr>
            <w:tcW w:w="2790" w:type="dxa"/>
            <w:shd w:val="clear" w:color="auto" w:fill="auto"/>
          </w:tcPr>
          <w:p w14:paraId="25D6CD2B" w14:textId="69F52B49" w:rsidR="004579F5" w:rsidRPr="00790D17" w:rsidRDefault="00FD66F4" w:rsidP="004579F5">
            <w:pPr>
              <w:ind w:firstLine="463"/>
              <w:jc w:val="both"/>
              <w:rPr>
                <w:rFonts w:ascii="Times New Roman" w:hAnsi="Times New Roman" w:cs="Times New Roman"/>
                <w:sz w:val="24"/>
                <w:szCs w:val="24"/>
                <w:lang w:val="kk-KZ"/>
              </w:rPr>
            </w:pPr>
            <w:r w:rsidRPr="00FD66F4">
              <w:rPr>
                <w:rFonts w:ascii="Times New Roman" w:eastAsia="Times New Roman" w:hAnsi="Times New Roman" w:cs="Times New Roman"/>
                <w:color w:val="000000"/>
                <w:sz w:val="24"/>
                <w:szCs w:val="24"/>
                <w:lang w:val="kk-KZ"/>
              </w:rPr>
              <w:t xml:space="preserve">Қазақстан Республикасының жаңа Бюджет кодексіне, сондай-ақ </w:t>
            </w:r>
            <w:r w:rsidR="008B1181">
              <w:rPr>
                <w:rFonts w:ascii="Times New Roman" w:eastAsia="Times New Roman" w:hAnsi="Times New Roman" w:cs="Times New Roman"/>
                <w:color w:val="000000"/>
                <w:sz w:val="24"/>
                <w:szCs w:val="24"/>
                <w:lang w:val="kk-KZ"/>
              </w:rPr>
              <w:t>«</w:t>
            </w:r>
            <w:r w:rsidRPr="00FD66F4">
              <w:rPr>
                <w:rFonts w:ascii="Times New Roman" w:eastAsia="Times New Roman" w:hAnsi="Times New Roman" w:cs="Times New Roman"/>
                <w:color w:val="000000"/>
                <w:sz w:val="24"/>
                <w:szCs w:val="24"/>
                <w:lang w:val="kk-KZ"/>
              </w:rPr>
              <w:t>Мемлекеттік сатып алу туралы</w:t>
            </w:r>
            <w:r w:rsidR="008B1181">
              <w:rPr>
                <w:rFonts w:ascii="Times New Roman" w:eastAsia="Times New Roman" w:hAnsi="Times New Roman" w:cs="Times New Roman"/>
                <w:color w:val="000000"/>
                <w:sz w:val="24"/>
                <w:szCs w:val="24"/>
                <w:lang w:val="kk-KZ"/>
              </w:rPr>
              <w:t>»</w:t>
            </w:r>
            <w:r w:rsidRPr="00FD66F4">
              <w:rPr>
                <w:rFonts w:ascii="Times New Roman" w:eastAsia="Times New Roman" w:hAnsi="Times New Roman" w:cs="Times New Roman"/>
                <w:color w:val="000000"/>
                <w:sz w:val="24"/>
                <w:szCs w:val="24"/>
                <w:lang w:val="kk-KZ"/>
              </w:rPr>
              <w:t xml:space="preserve"> Заңға Арнайы мемлекеттік қор ұғымын енгізу бөлігіндегі түзетулерге сәйкес келтіру мақсатында.</w:t>
            </w:r>
          </w:p>
        </w:tc>
      </w:tr>
      <w:tr w:rsidR="004579F5" w:rsidRPr="00790D17" w14:paraId="43D91D8B" w14:textId="77777777" w:rsidTr="00037E76">
        <w:trPr>
          <w:trHeight w:val="407"/>
        </w:trPr>
        <w:tc>
          <w:tcPr>
            <w:tcW w:w="846" w:type="dxa"/>
            <w:shd w:val="clear" w:color="auto" w:fill="auto"/>
          </w:tcPr>
          <w:p w14:paraId="2069D282"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16BD8FEF" w14:textId="25A11401"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15</w:t>
            </w:r>
            <w:r w:rsidRPr="00790D17">
              <w:rPr>
                <w:rFonts w:ascii="Times New Roman" w:hAnsi="Times New Roman" w:cs="Times New Roman"/>
                <w:sz w:val="24"/>
                <w:szCs w:val="24"/>
              </w:rPr>
              <w:t>-</w:t>
            </w:r>
            <w:proofErr w:type="spellStart"/>
            <w:r w:rsidRPr="00790D17">
              <w:rPr>
                <w:rFonts w:ascii="Times New Roman" w:hAnsi="Times New Roman" w:cs="Times New Roman"/>
                <w:sz w:val="24"/>
                <w:szCs w:val="24"/>
              </w:rPr>
              <w:t>тармақ</w:t>
            </w:r>
            <w:proofErr w:type="spellEnd"/>
          </w:p>
        </w:tc>
        <w:tc>
          <w:tcPr>
            <w:tcW w:w="5391" w:type="dxa"/>
            <w:shd w:val="clear" w:color="auto" w:fill="auto"/>
          </w:tcPr>
          <w:p w14:paraId="01477AFA" w14:textId="2F892735"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 xml:space="preserve">15. Мемлекеттік сатып алудың жылдық жоспарын бюджетке (даму жоспарына),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Білім беру инфрақұрылымын қолдау қорынан</w:t>
            </w:r>
            <w:r w:rsidRPr="00790D17">
              <w:rPr>
                <w:rFonts w:ascii="Times New Roman" w:eastAsia="Times New Roman" w:hAnsi="Times New Roman" w:cs="Times New Roman"/>
                <w:color w:val="000000"/>
                <w:sz w:val="24"/>
                <w:szCs w:val="24"/>
                <w:lang w:val="kk-KZ"/>
              </w:rPr>
              <w:t xml:space="preserve"> бөлінген ақшаға немесе шарттар жасасу талап етілетін экономикалық сыныптаманың (шығыстар баптары) жиынтық ерекшеліктері бойынша жеке қаржыландыру жоспарына сәйкес келмейтін көлемде бекітуге (нақтылауға) жол берілмейді.</w:t>
            </w:r>
          </w:p>
        </w:tc>
        <w:tc>
          <w:tcPr>
            <w:tcW w:w="4536" w:type="dxa"/>
            <w:shd w:val="clear" w:color="auto" w:fill="auto"/>
          </w:tcPr>
          <w:p w14:paraId="3BB1E29D" w14:textId="77777777" w:rsidR="004579F5" w:rsidRPr="00790D17" w:rsidRDefault="004579F5" w:rsidP="004579F5">
            <w:pPr>
              <w:ind w:firstLine="454"/>
              <w:jc w:val="both"/>
              <w:rPr>
                <w:rFonts w:ascii="Times New Roman" w:eastAsia="Times New Roman" w:hAnsi="Times New Roman" w:cs="Times New Roman"/>
                <w:color w:val="000000"/>
                <w:sz w:val="24"/>
                <w:szCs w:val="24"/>
                <w:lang w:val="kk-KZ"/>
              </w:rPr>
            </w:pPr>
            <w:bookmarkStart w:id="15" w:name="_Hlk193965286"/>
            <w:r w:rsidRPr="00790D17">
              <w:rPr>
                <w:rFonts w:ascii="Times New Roman" w:eastAsia="Times New Roman" w:hAnsi="Times New Roman" w:cs="Times New Roman"/>
                <w:color w:val="000000"/>
                <w:sz w:val="24"/>
                <w:szCs w:val="24"/>
                <w:lang w:val="kk-KZ"/>
              </w:rPr>
              <w:t xml:space="preserve">15. Мемлекеттік сатып алудың жылдық жоспарын бюджетке (даму жоспарына),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Арнайы мемлекеттік қорынан</w:t>
            </w:r>
            <w:r w:rsidRPr="00790D17">
              <w:rPr>
                <w:rFonts w:ascii="Times New Roman" w:eastAsia="Times New Roman" w:hAnsi="Times New Roman" w:cs="Times New Roman"/>
                <w:color w:val="000000"/>
                <w:sz w:val="24"/>
                <w:szCs w:val="24"/>
                <w:lang w:val="kk-KZ"/>
              </w:rPr>
              <w:t xml:space="preserve">  бөлінген ақшаға немесе шарттар жасасу талап етілетін экономикалық сыныптаманың (шығыстар баптары) жиынтық ерекшеліктері бойынша жеке қаржыландыру жоспарына сәйкес келмейтін көлемде бекітуге (нақтылауға) жол берілмейді.</w:t>
            </w:r>
            <w:bookmarkEnd w:id="15"/>
          </w:p>
          <w:p w14:paraId="2E45704F" w14:textId="324F6A04" w:rsidR="004579F5" w:rsidRPr="00790D17" w:rsidRDefault="004579F5" w:rsidP="004579F5">
            <w:pPr>
              <w:ind w:firstLine="454"/>
              <w:jc w:val="both"/>
              <w:rPr>
                <w:rFonts w:ascii="Times New Roman" w:eastAsia="Times New Roman" w:hAnsi="Times New Roman" w:cs="Times New Roman"/>
                <w:sz w:val="24"/>
                <w:szCs w:val="24"/>
                <w:lang w:val="kk-KZ" w:eastAsia="ru-RU"/>
              </w:rPr>
            </w:pPr>
            <w:bookmarkStart w:id="16" w:name="_Hlk196400872"/>
            <w:r w:rsidRPr="00790D17">
              <w:rPr>
                <w:rFonts w:ascii="Times New Roman" w:eastAsia="Times New Roman" w:hAnsi="Times New Roman" w:cs="Times New Roman"/>
                <w:b/>
                <w:color w:val="000000"/>
                <w:sz w:val="24"/>
                <w:szCs w:val="24"/>
                <w:lang w:val="kk-KZ"/>
              </w:rPr>
              <w:t xml:space="preserve">Егер қаржыландыру көзі республикалық және жергілікті бюджеттерден тұратын болса, тапсырыс беруші бөлінген қаражаттың бар екенін растайтын тиісті бюджет </w:t>
            </w:r>
            <w:r w:rsidRPr="00790D17">
              <w:rPr>
                <w:rFonts w:ascii="Times New Roman" w:eastAsia="Times New Roman" w:hAnsi="Times New Roman" w:cs="Times New Roman"/>
                <w:b/>
                <w:color w:val="000000"/>
                <w:sz w:val="24"/>
                <w:szCs w:val="24"/>
                <w:lang w:val="kk-KZ"/>
              </w:rPr>
              <w:lastRenderedPageBreak/>
              <w:t xml:space="preserve">комиссиясының және (немесе) мәслихаттың шешімін веб-порталға </w:t>
            </w:r>
            <w:bookmarkStart w:id="17" w:name="_Hlk198027393"/>
            <w:r w:rsidRPr="00790D17">
              <w:rPr>
                <w:rFonts w:ascii="Times New Roman" w:eastAsia="Times New Roman" w:hAnsi="Times New Roman" w:cs="Times New Roman"/>
                <w:b/>
                <w:color w:val="000000"/>
                <w:sz w:val="24"/>
                <w:szCs w:val="24"/>
                <w:lang w:val="kk-KZ"/>
              </w:rPr>
              <w:t>орналастырады</w:t>
            </w:r>
            <w:bookmarkEnd w:id="17"/>
            <w:r w:rsidRPr="00790D17">
              <w:rPr>
                <w:rFonts w:ascii="Times New Roman" w:eastAsia="Times New Roman" w:hAnsi="Times New Roman" w:cs="Times New Roman"/>
                <w:b/>
                <w:color w:val="000000"/>
                <w:sz w:val="24"/>
                <w:szCs w:val="24"/>
                <w:lang w:val="kk-KZ"/>
              </w:rPr>
              <w:t>.</w:t>
            </w:r>
            <w:bookmarkEnd w:id="16"/>
          </w:p>
        </w:tc>
        <w:tc>
          <w:tcPr>
            <w:tcW w:w="2790" w:type="dxa"/>
            <w:shd w:val="clear" w:color="auto" w:fill="auto"/>
          </w:tcPr>
          <w:p w14:paraId="38F255FA" w14:textId="2590E098" w:rsidR="004579F5" w:rsidRPr="00790D17" w:rsidRDefault="00FD66F4" w:rsidP="004579F5">
            <w:pPr>
              <w:ind w:firstLine="454"/>
              <w:jc w:val="both"/>
              <w:rPr>
                <w:rFonts w:ascii="Times New Roman" w:hAnsi="Times New Roman" w:cs="Times New Roman"/>
                <w:sz w:val="24"/>
                <w:szCs w:val="24"/>
                <w:lang w:val="kk-KZ"/>
              </w:rPr>
            </w:pPr>
            <w:r w:rsidRPr="00FD66F4">
              <w:rPr>
                <w:rFonts w:ascii="Times New Roman" w:eastAsia="Times New Roman" w:hAnsi="Times New Roman" w:cs="Times New Roman"/>
                <w:color w:val="000000"/>
                <w:sz w:val="24"/>
                <w:szCs w:val="24"/>
                <w:lang w:val="kk-KZ"/>
              </w:rPr>
              <w:lastRenderedPageBreak/>
              <w:t xml:space="preserve">Қазақстан Республикасының жаңа Бюджет кодексіне, сондай-ақ </w:t>
            </w:r>
            <w:r w:rsidR="008B1181">
              <w:rPr>
                <w:rFonts w:ascii="Times New Roman" w:eastAsia="Times New Roman" w:hAnsi="Times New Roman" w:cs="Times New Roman"/>
                <w:color w:val="000000"/>
                <w:sz w:val="24"/>
                <w:szCs w:val="24"/>
                <w:lang w:val="kk-KZ"/>
              </w:rPr>
              <w:t>«</w:t>
            </w:r>
            <w:r w:rsidRPr="00FD66F4">
              <w:rPr>
                <w:rFonts w:ascii="Times New Roman" w:eastAsia="Times New Roman" w:hAnsi="Times New Roman" w:cs="Times New Roman"/>
                <w:color w:val="000000"/>
                <w:sz w:val="24"/>
                <w:szCs w:val="24"/>
                <w:lang w:val="kk-KZ"/>
              </w:rPr>
              <w:t>Мемлекеттік сатып алу туралы</w:t>
            </w:r>
            <w:r w:rsidR="008B1181">
              <w:rPr>
                <w:rFonts w:ascii="Times New Roman" w:eastAsia="Times New Roman" w:hAnsi="Times New Roman" w:cs="Times New Roman"/>
                <w:color w:val="000000"/>
                <w:sz w:val="24"/>
                <w:szCs w:val="24"/>
                <w:lang w:val="kk-KZ"/>
              </w:rPr>
              <w:t xml:space="preserve">» </w:t>
            </w:r>
            <w:r w:rsidRPr="00FD66F4">
              <w:rPr>
                <w:rFonts w:ascii="Times New Roman" w:eastAsia="Times New Roman" w:hAnsi="Times New Roman" w:cs="Times New Roman"/>
                <w:color w:val="000000"/>
                <w:sz w:val="24"/>
                <w:szCs w:val="24"/>
                <w:lang w:val="kk-KZ"/>
              </w:rPr>
              <w:t xml:space="preserve">Заңға Арнайы мемлекеттік қор ұғымын енгізу бөлігіндегі түзетулерге сәйкес келтіру мақсатында. Сондай-ақ тиісті қаржыландыру болмаған жағдайда сатып алуды жүзеге асыру тәжірибесін болдырмау үшін. Әдетте, бұл қаржыландыру </w:t>
            </w:r>
            <w:r w:rsidRPr="00FD66F4">
              <w:rPr>
                <w:rFonts w:ascii="Times New Roman" w:eastAsia="Times New Roman" w:hAnsi="Times New Roman" w:cs="Times New Roman"/>
                <w:color w:val="000000"/>
                <w:sz w:val="24"/>
                <w:szCs w:val="24"/>
                <w:lang w:val="kk-KZ"/>
              </w:rPr>
              <w:lastRenderedPageBreak/>
              <w:t>көзделген жобаларға қатысты.</w:t>
            </w:r>
          </w:p>
        </w:tc>
      </w:tr>
      <w:tr w:rsidR="004579F5" w:rsidRPr="00D26A1A" w14:paraId="42571C98" w14:textId="77777777" w:rsidTr="00037E76">
        <w:trPr>
          <w:trHeight w:val="407"/>
        </w:trPr>
        <w:tc>
          <w:tcPr>
            <w:tcW w:w="846" w:type="dxa"/>
            <w:shd w:val="clear" w:color="auto" w:fill="auto"/>
          </w:tcPr>
          <w:p w14:paraId="66FA3C9A"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28F3C8C6" w14:textId="05EE7B39"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21</w:t>
            </w:r>
            <w:r w:rsidRPr="00790D17">
              <w:rPr>
                <w:rFonts w:ascii="Times New Roman" w:hAnsi="Times New Roman" w:cs="Times New Roman"/>
                <w:sz w:val="24"/>
                <w:szCs w:val="24"/>
              </w:rPr>
              <w:t>-</w:t>
            </w:r>
            <w:proofErr w:type="spellStart"/>
            <w:r w:rsidRPr="00790D17">
              <w:rPr>
                <w:rFonts w:ascii="Times New Roman" w:hAnsi="Times New Roman" w:cs="Times New Roman"/>
                <w:sz w:val="24"/>
                <w:szCs w:val="24"/>
              </w:rPr>
              <w:t>тармақ</w:t>
            </w:r>
            <w:proofErr w:type="spellEnd"/>
          </w:p>
        </w:tc>
        <w:tc>
          <w:tcPr>
            <w:tcW w:w="5391" w:type="dxa"/>
            <w:shd w:val="clear" w:color="auto" w:fill="auto"/>
          </w:tcPr>
          <w:p w14:paraId="28F9FE32"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21. Заңның 6-бабының 10-тармағына сәйкес тапсырыс беруші мемлекеттік сатып алу қорытындылары шығарылғанға дейін:</w:t>
            </w:r>
          </w:p>
          <w:p w14:paraId="19998F63"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1) Қазақстан Республикасының заңнамасына сәйкес тиісті бюджетті, бюджет жобасын нақтылау (түзету) кезінде болған,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алуға арналған шығыстар қысқартылған;</w:t>
            </w:r>
          </w:p>
          <w:p w14:paraId="331E7B48"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2) Қазақстан Республикасының заңнамасына сәйкес мемлекеттік органның стратегиялық жоспарына, тапсырыс берушінің бюджетіне (даму жоспарына) немесе жеке қаржыландыру жоспарына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 қажеттігін жоққа шығаратын өзгерістер мен толықтырулар енгізілген жағдайларда, мемлекеттік сатып алуды жүзеге асырудан бас тартуға құқылы.</w:t>
            </w:r>
          </w:p>
          <w:p w14:paraId="2B6A0BD4" w14:textId="336C3EBA" w:rsidR="004579F5" w:rsidRPr="00790D17" w:rsidRDefault="004579F5" w:rsidP="004579F5">
            <w:pPr>
              <w:ind w:firstLine="463"/>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 xml:space="preserve">Осы тармақтың бірінші бөлігінің 2) тармақшасында көзделген жағдайда, бюджетті (даму жоспарына сәйкес ақшаны),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Білім беру инфрақұрылымын қолдау қорынан</w:t>
            </w:r>
            <w:r w:rsidRPr="00790D17">
              <w:rPr>
                <w:rFonts w:ascii="Times New Roman" w:eastAsia="Times New Roman" w:hAnsi="Times New Roman" w:cs="Times New Roman"/>
                <w:color w:val="000000"/>
                <w:sz w:val="24"/>
                <w:szCs w:val="24"/>
                <w:lang w:val="kk-KZ"/>
              </w:rPr>
              <w:t xml:space="preserve"> бөлінген ақшаны немесе жеке қаржыландыру жоспарына сәйкес ақшаны басқа тапсырыс берушіге қайта бөлуге, сол сияқты мемлекеттік сатып алудың жылдық жоспарына (мемлекеттік сатып алудың алдын ала жылдық жоспарына) ағымдағы жылы </w:t>
            </w:r>
            <w:r w:rsidRPr="00790D17">
              <w:rPr>
                <w:rFonts w:ascii="Times New Roman" w:eastAsia="Times New Roman" w:hAnsi="Times New Roman" w:cs="Times New Roman"/>
                <w:color w:val="000000"/>
                <w:sz w:val="24"/>
                <w:szCs w:val="24"/>
                <w:lang w:val="kk-KZ"/>
              </w:rPr>
              <w:lastRenderedPageBreak/>
              <w:t>осындай тауарларды, жұмыстарды, көрсетілетін қызметтерді сатып алуға бағытталған өзгерістер мен толықтырулар енгізуге жол берілмейді.</w:t>
            </w:r>
          </w:p>
        </w:tc>
        <w:tc>
          <w:tcPr>
            <w:tcW w:w="4536" w:type="dxa"/>
            <w:shd w:val="clear" w:color="auto" w:fill="auto"/>
          </w:tcPr>
          <w:p w14:paraId="5AAF454A"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bookmarkStart w:id="18" w:name="_Hlk194345851"/>
            <w:r w:rsidRPr="00790D17">
              <w:rPr>
                <w:rFonts w:ascii="Times New Roman" w:eastAsia="Times New Roman" w:hAnsi="Times New Roman" w:cs="Times New Roman"/>
                <w:color w:val="000000"/>
                <w:sz w:val="24"/>
                <w:szCs w:val="24"/>
                <w:lang w:val="kk-KZ"/>
              </w:rPr>
              <w:lastRenderedPageBreak/>
              <w:t>21. Заңның 6-бабының 10-тармағына сәйкес тапсырыс беруші мемлекеттік сатып алу қорытындылары шығарылғанға дейін:</w:t>
            </w:r>
          </w:p>
          <w:p w14:paraId="110216AB"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1) Қазақстан Республикасының заңнамасына сәйкес тиісті бюджетті, бюджет жобасын нақтылау (түзету) кезінде болған,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алуға арналған шығыстар қысқартылған;</w:t>
            </w:r>
          </w:p>
          <w:p w14:paraId="182C53C6"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2) Қазақстан Республикасының заңнамасына сәйкес мемлекеттік органның стратегиялық жоспарына, тапсырыс берушінің бюджетіне (даму жоспарына) немесе жеке қаржыландыру жоспарына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 қажеттігін жоққа шығаратын өзгерістер мен толықтырулар енгізілген жағдайларда, мемлекеттік сатып алуды жүзеге асырудан бас тартуға құқылы.</w:t>
            </w:r>
          </w:p>
          <w:p w14:paraId="1E548AD3" w14:textId="77968880" w:rsidR="004579F5" w:rsidRPr="00790D17" w:rsidRDefault="004579F5" w:rsidP="004579F5">
            <w:pPr>
              <w:ind w:firstLine="463"/>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 xml:space="preserve">Осы тармақтың бірінші бөлігінің 2) тармақшасында көзделген жағдайда, бюджетті (даму жоспарына сәйкес ақшаны), Қазақстан Республикасының </w:t>
            </w:r>
            <w:r w:rsidRPr="00790D17">
              <w:rPr>
                <w:rFonts w:ascii="Times New Roman" w:eastAsia="Times New Roman" w:hAnsi="Times New Roman" w:cs="Times New Roman"/>
                <w:color w:val="000000"/>
                <w:sz w:val="24"/>
                <w:szCs w:val="24"/>
                <w:lang w:val="kk-KZ"/>
              </w:rPr>
              <w:lastRenderedPageBreak/>
              <w:t xml:space="preserve">заңнамасына сәйкес </w:t>
            </w:r>
            <w:r w:rsidRPr="00790D17">
              <w:rPr>
                <w:rFonts w:ascii="Times New Roman" w:eastAsia="Times New Roman" w:hAnsi="Times New Roman" w:cs="Times New Roman"/>
                <w:b/>
                <w:color w:val="000000"/>
                <w:sz w:val="24"/>
                <w:szCs w:val="24"/>
                <w:lang w:val="kk-KZ"/>
              </w:rPr>
              <w:t xml:space="preserve"> Арнайы мемлекеттік қорынан</w:t>
            </w:r>
            <w:r w:rsidRPr="00790D17">
              <w:rPr>
                <w:rFonts w:ascii="Times New Roman" w:eastAsia="Times New Roman" w:hAnsi="Times New Roman" w:cs="Times New Roman"/>
                <w:color w:val="000000"/>
                <w:sz w:val="24"/>
                <w:szCs w:val="24"/>
                <w:lang w:val="kk-KZ"/>
              </w:rPr>
              <w:t xml:space="preserve"> бөлінген ақшаны немесе жеке қаржыландыру жоспарына сәйкес ақшаны басқа тапсырыс берушіге қайта бөлуге, сол сияқты мемлекеттік сатып алудың жылдық жоспарына (мемлекеттік сатып алудың алдын ала жылдық жоспарына) ағымдағы жылы осындай тауарларды, жұмыстарды, көрсетілетін қызметтерді сатып алуға бағытталған өзгерістер мен толықтырулар енгізуге жол берілмейді.</w:t>
            </w:r>
            <w:bookmarkEnd w:id="18"/>
          </w:p>
        </w:tc>
        <w:tc>
          <w:tcPr>
            <w:tcW w:w="2790" w:type="dxa"/>
            <w:shd w:val="clear" w:color="auto" w:fill="auto"/>
          </w:tcPr>
          <w:p w14:paraId="2C5E8D15" w14:textId="0F32D125" w:rsidR="004579F5" w:rsidRPr="00790D17" w:rsidRDefault="00236CB0" w:rsidP="004579F5">
            <w:pPr>
              <w:ind w:firstLine="463"/>
              <w:jc w:val="both"/>
              <w:rPr>
                <w:rFonts w:ascii="Times New Roman" w:hAnsi="Times New Roman" w:cs="Times New Roman"/>
                <w:sz w:val="24"/>
                <w:szCs w:val="24"/>
                <w:lang w:val="kk-KZ"/>
              </w:rPr>
            </w:pPr>
            <w:r w:rsidRPr="00FD66F4">
              <w:rPr>
                <w:rFonts w:ascii="Times New Roman" w:eastAsia="Times New Roman" w:hAnsi="Times New Roman" w:cs="Times New Roman"/>
                <w:color w:val="000000"/>
                <w:sz w:val="24"/>
                <w:szCs w:val="24"/>
                <w:lang w:val="kk-KZ"/>
              </w:rPr>
              <w:lastRenderedPageBreak/>
              <w:t xml:space="preserve">Қазақстан Республикасының </w:t>
            </w:r>
            <w:r w:rsidR="004579F5" w:rsidRPr="00790D17">
              <w:rPr>
                <w:rFonts w:ascii="Times New Roman" w:eastAsia="Times New Roman" w:hAnsi="Times New Roman" w:cs="Times New Roman"/>
                <w:color w:val="000000"/>
                <w:sz w:val="24"/>
                <w:szCs w:val="24"/>
                <w:lang w:val="kk-KZ"/>
              </w:rPr>
              <w:t>Жаңа Бюджет кодексіне, сондай-ақ «Мемлекеттік сатып алу туралы» Заңға Арнайы мемлекеттік қор ұғымын енгізу бөлігінде түзетулерге сәйкес келтіру мақсатында.</w:t>
            </w:r>
          </w:p>
        </w:tc>
      </w:tr>
      <w:tr w:rsidR="004579F5" w:rsidRPr="00D26A1A" w14:paraId="3A9051E3" w14:textId="77777777" w:rsidTr="00037E76">
        <w:trPr>
          <w:trHeight w:val="407"/>
        </w:trPr>
        <w:tc>
          <w:tcPr>
            <w:tcW w:w="846" w:type="dxa"/>
            <w:shd w:val="clear" w:color="auto" w:fill="auto"/>
          </w:tcPr>
          <w:p w14:paraId="3E4E2502"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56EE85A8" w14:textId="186584A1"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28</w:t>
            </w:r>
            <w:r w:rsidRPr="00790D17">
              <w:rPr>
                <w:rFonts w:ascii="Times New Roman" w:hAnsi="Times New Roman" w:cs="Times New Roman"/>
                <w:sz w:val="24"/>
                <w:szCs w:val="24"/>
              </w:rPr>
              <w:t>-</w:t>
            </w:r>
            <w:proofErr w:type="spellStart"/>
            <w:r w:rsidRPr="00790D17">
              <w:rPr>
                <w:rFonts w:ascii="Times New Roman" w:hAnsi="Times New Roman" w:cs="Times New Roman"/>
                <w:sz w:val="24"/>
                <w:szCs w:val="24"/>
              </w:rPr>
              <w:t>тармақ</w:t>
            </w:r>
            <w:proofErr w:type="spellEnd"/>
          </w:p>
        </w:tc>
        <w:tc>
          <w:tcPr>
            <w:tcW w:w="5391" w:type="dxa"/>
            <w:shd w:val="clear" w:color="auto" w:fill="auto"/>
          </w:tcPr>
          <w:p w14:paraId="099DC904"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28. </w:t>
            </w:r>
            <w:r w:rsidRPr="00790D17">
              <w:rPr>
                <w:sz w:val="24"/>
                <w:szCs w:val="24"/>
                <w:lang w:val="kk-KZ"/>
              </w:rPr>
              <w:t xml:space="preserve"> </w:t>
            </w:r>
            <w:r w:rsidRPr="00790D17">
              <w:rPr>
                <w:rFonts w:ascii="Times New Roman" w:eastAsia="Times New Roman" w:hAnsi="Times New Roman" w:cs="Times New Roman"/>
                <w:color w:val="000000"/>
                <w:sz w:val="24"/>
                <w:szCs w:val="24"/>
                <w:lang w:val="kk-KZ"/>
              </w:rPr>
              <w:t>Осы Қағидалардың 17-тармағының талабы:</w:t>
            </w:r>
          </w:p>
          <w:p w14:paraId="05355E98"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1) дауыс беретін акцияларының (жарғылық капиталға қатысу үлестерінің) елу пайызынан астамы мемлекетке тиесілі мемлекеттік кәсіпорындардың, заңды тұлғалардың және олармен үлестес заңды тұлғалардың мемлекеттік сатып алуды жүзеге асыруы;</w:t>
            </w:r>
          </w:p>
          <w:p w14:paraId="6B7AB346"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2) бақылау іс-шараларының нәтижелері бойынша, оның ішінде камералдық бақылау нәтижелері бойынша анықталған бұзушылықтарды жою туралы нұсқамалардың, хабарламалардың орындалуы;</w:t>
            </w:r>
          </w:p>
          <w:p w14:paraId="5D3C7E43"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3) бөлінетін бюджеттік бағдарламаларды бөлу, сондай-ақ Қазақстан Республикасының заңнамасына сәйкес тиісті бюджетті нақтылау (түзету) кезінде мемлекеттік сатып алуды жүзеге асыру;</w:t>
            </w:r>
          </w:p>
          <w:p w14:paraId="74C4B7AA"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4) осы Қағидалардың 172-тармағы бірінші бөлігінің 1) тармақшасында және 355-тармағы бірінші бөлігінің 1) тармақшасында көзделген шешімді қабылдау;</w:t>
            </w:r>
          </w:p>
          <w:p w14:paraId="39C6E11B"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5) өкілдік шығыстарға байланысты тауарларды, көрсетілетін қызметтерді сатып алу;</w:t>
            </w:r>
          </w:p>
          <w:p w14:paraId="1DB69576"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lastRenderedPageBreak/>
              <w:t>6) өткізілген мемлекеттік сатып алу қорытындылары бойынша үнемдеу есебінен тауарларды, жұмыстарды, көрсетілетін қызметтерді сатып алу;</w:t>
            </w:r>
          </w:p>
          <w:p w14:paraId="0090A2BE"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7)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Білім беру инфрақұрылымын қолдау қорынан</w:t>
            </w:r>
            <w:r w:rsidRPr="00790D17">
              <w:rPr>
                <w:rFonts w:ascii="Times New Roman" w:eastAsia="Times New Roman" w:hAnsi="Times New Roman" w:cs="Times New Roman"/>
                <w:color w:val="000000"/>
                <w:sz w:val="24"/>
                <w:szCs w:val="24"/>
                <w:lang w:val="kk-KZ"/>
              </w:rPr>
              <w:t xml:space="preserve"> бөлінген ақша есебінен мемлекеттік сатып алуды жүзеге асыру;</w:t>
            </w:r>
          </w:p>
          <w:p w14:paraId="178A6642" w14:textId="47C00274" w:rsidR="004579F5" w:rsidRPr="00790D17" w:rsidRDefault="004579F5" w:rsidP="004579F5">
            <w:pPr>
              <w:ind w:firstLine="463"/>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8) тапсырыс берушінің мемлекеттік сатып алу рәсімдерін ұйымдастыруға және өткізуге арналған тапсырмасын қарау нәтижелері бойынша әзірленген ескертулерді жою, сондай-ақ ұйымдастырушының (бірыңғай ұйымдастырушының) ұсыныстары мен ұсынымдарын қабылдау мақсатында тапсырыс берушінің мемлекеттік сатып алудың жылдық жоспарына өзгерістер және (немесе) толықтырулар енгізуі жағдайларында қолданылмайды.</w:t>
            </w:r>
          </w:p>
        </w:tc>
        <w:tc>
          <w:tcPr>
            <w:tcW w:w="4536" w:type="dxa"/>
            <w:shd w:val="clear" w:color="auto" w:fill="auto"/>
          </w:tcPr>
          <w:p w14:paraId="2C2AF528"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bookmarkStart w:id="19" w:name="_Hlk194345866"/>
            <w:r w:rsidRPr="00790D17">
              <w:rPr>
                <w:rFonts w:ascii="Times New Roman" w:eastAsia="Times New Roman" w:hAnsi="Times New Roman" w:cs="Times New Roman"/>
                <w:color w:val="000000"/>
                <w:sz w:val="24"/>
                <w:szCs w:val="24"/>
                <w:lang w:val="kk-KZ"/>
              </w:rPr>
              <w:lastRenderedPageBreak/>
              <w:t>28. Осы Қағидалардың 17-тармағының талабы:</w:t>
            </w:r>
          </w:p>
          <w:p w14:paraId="070BDCBF"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1) дауыс беретін акцияларының (жарғылық капиталға қатысу үлестерінің) елу пайызынан астамы мемлекетке тиесілі мемлекеттік кәсіпорындардың, заңды тұлғалардың және олармен үлестес заңды тұлғалардың мемлекеттік сатып алуды жүзеге асыруы;</w:t>
            </w:r>
          </w:p>
          <w:p w14:paraId="6D203D5D"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2) бақылау іс-шараларының нәтижелері бойынша, оның ішінде камералдық бақылау нәтижелері бойынша анықталған бұзушылықтарды жою туралы нұсқамалардың, хабарламалардың орындалуы;</w:t>
            </w:r>
          </w:p>
          <w:p w14:paraId="08DEF88C"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3) бөлінетін бюджеттік бағдарламаларды бөлу, сондай-ақ Қазақстан Республикасының заңнамасына сәйкес тиісті бюджетті нақтылау (түзету) кезінде мемлекеттік сатып алуды жүзеге асыру;</w:t>
            </w:r>
          </w:p>
          <w:p w14:paraId="6CF1CBBA"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4) осы Қағидалардың 172-тармағы бірінші бөлігінің 1) тармақшасында және 355-тармағы бірінші бөлігінің 1) </w:t>
            </w:r>
            <w:r w:rsidRPr="00790D17">
              <w:rPr>
                <w:rFonts w:ascii="Times New Roman" w:eastAsia="Times New Roman" w:hAnsi="Times New Roman" w:cs="Times New Roman"/>
                <w:color w:val="000000"/>
                <w:sz w:val="24"/>
                <w:szCs w:val="24"/>
                <w:lang w:val="kk-KZ"/>
              </w:rPr>
              <w:lastRenderedPageBreak/>
              <w:t>тармақшасында көзделген шешімді қабылдау;</w:t>
            </w:r>
          </w:p>
          <w:p w14:paraId="1321999B"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5) өкілдік шығыстарға байланысты тауарларды, көрсетілетін қызметтерді сатып алу;</w:t>
            </w:r>
          </w:p>
          <w:p w14:paraId="0B0E8CAE"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6) өткізілген мемлекеттік сатып алу қорытындылары бойынша үнемдеу есебінен тауарларды, жұмыстарды, көрсетілетін қызметтерді сатып алу;</w:t>
            </w:r>
          </w:p>
          <w:p w14:paraId="4837999F" w14:textId="77777777" w:rsidR="004579F5" w:rsidRPr="00790D17" w:rsidRDefault="004579F5" w:rsidP="004579F5">
            <w:pPr>
              <w:ind w:firstLine="463"/>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7)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Арнайы мемлекеттік қорынан</w:t>
            </w:r>
            <w:r w:rsidRPr="00790D17">
              <w:rPr>
                <w:rFonts w:ascii="Times New Roman" w:eastAsia="Times New Roman" w:hAnsi="Times New Roman" w:cs="Times New Roman"/>
                <w:color w:val="000000"/>
                <w:sz w:val="24"/>
                <w:szCs w:val="24"/>
                <w:lang w:val="kk-KZ"/>
              </w:rPr>
              <w:t xml:space="preserve"> бөлінген ақша есебінен мемлекеттік сатып алуды жүзеге асыру;</w:t>
            </w:r>
          </w:p>
          <w:p w14:paraId="3381BEDB" w14:textId="180D3B43" w:rsidR="004579F5" w:rsidRPr="00790D17" w:rsidRDefault="004579F5" w:rsidP="004579F5">
            <w:pPr>
              <w:ind w:firstLine="463"/>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8) тапсырыс берушінің мемлекеттік сатып алу рәсімдерін ұйымдастыруға және өткізуге арналған тапсырмасын қарау нәтижелері бойынша әзірленген ескертулерді жою, сондай-ақ ұйымдастырушының (бірыңғай ұйымдастырушының) ұсыныстары мен ұсынымдарын қабылдау мақсатында тапсырыс берушінің мемлекеттік сатып алудың жылдық жоспарына өзгерістер және (немесе) толықтырулар енгізуі жағдайларында қолданылмайды.</w:t>
            </w:r>
            <w:bookmarkEnd w:id="19"/>
          </w:p>
        </w:tc>
        <w:tc>
          <w:tcPr>
            <w:tcW w:w="2790" w:type="dxa"/>
            <w:shd w:val="clear" w:color="auto" w:fill="auto"/>
          </w:tcPr>
          <w:p w14:paraId="138398F9" w14:textId="00FC8025" w:rsidR="004579F5" w:rsidRPr="00790D17" w:rsidRDefault="00236CB0" w:rsidP="004579F5">
            <w:pPr>
              <w:ind w:firstLine="463"/>
              <w:jc w:val="both"/>
              <w:rPr>
                <w:rFonts w:ascii="Times New Roman" w:hAnsi="Times New Roman" w:cs="Times New Roman"/>
                <w:sz w:val="24"/>
                <w:szCs w:val="24"/>
                <w:lang w:val="kk-KZ"/>
              </w:rPr>
            </w:pPr>
            <w:r w:rsidRPr="00FD66F4">
              <w:rPr>
                <w:rFonts w:ascii="Times New Roman" w:eastAsia="Times New Roman" w:hAnsi="Times New Roman" w:cs="Times New Roman"/>
                <w:color w:val="000000"/>
                <w:sz w:val="24"/>
                <w:szCs w:val="24"/>
                <w:lang w:val="kk-KZ"/>
              </w:rPr>
              <w:lastRenderedPageBreak/>
              <w:t xml:space="preserve">Қазақстан Республикасының </w:t>
            </w:r>
            <w:r w:rsidR="004579F5" w:rsidRPr="00790D17">
              <w:rPr>
                <w:rFonts w:ascii="Times New Roman" w:eastAsia="Times New Roman" w:hAnsi="Times New Roman" w:cs="Times New Roman"/>
                <w:color w:val="000000"/>
                <w:sz w:val="24"/>
                <w:szCs w:val="24"/>
                <w:lang w:val="kk-KZ"/>
              </w:rPr>
              <w:t>Жаңа Бюджет кодексіне, сондай-ақ «Мемлекеттік сатып алу туралы» Заңға Арнайы мемлекеттік қор ұғымын енгізу бөлігінде түзетулерге сәйкес келтіру мақсатында.</w:t>
            </w:r>
          </w:p>
        </w:tc>
      </w:tr>
      <w:tr w:rsidR="004579F5" w:rsidRPr="00D26A1A" w14:paraId="1D51413E" w14:textId="77777777" w:rsidTr="00037E76">
        <w:trPr>
          <w:trHeight w:val="407"/>
        </w:trPr>
        <w:tc>
          <w:tcPr>
            <w:tcW w:w="846" w:type="dxa"/>
            <w:shd w:val="clear" w:color="auto" w:fill="auto"/>
          </w:tcPr>
          <w:p w14:paraId="17E7FA4F"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397A64DE" w14:textId="7E5B0080" w:rsidR="004579F5" w:rsidRPr="00790D17" w:rsidRDefault="004579F5" w:rsidP="004579F5">
            <w:pPr>
              <w:jc w:val="center"/>
              <w:rPr>
                <w:rFonts w:ascii="Times New Roman" w:eastAsia="Times New Roman" w:hAnsi="Times New Roman" w:cs="Times New Roman"/>
                <w:sz w:val="24"/>
                <w:szCs w:val="24"/>
                <w:lang w:val="kk-KZ" w:eastAsia="ru-RU"/>
              </w:rPr>
            </w:pPr>
            <w:r w:rsidRPr="00790D17">
              <w:rPr>
                <w:rFonts w:ascii="Times New Roman" w:hAnsi="Times New Roman" w:cs="Times New Roman"/>
                <w:sz w:val="24"/>
                <w:szCs w:val="24"/>
                <w:lang w:val="kk-KZ"/>
              </w:rPr>
              <w:t>30</w:t>
            </w:r>
            <w:r w:rsidRPr="00790D17">
              <w:rPr>
                <w:rFonts w:ascii="Times New Roman" w:hAnsi="Times New Roman" w:cs="Times New Roman"/>
                <w:sz w:val="24"/>
                <w:szCs w:val="24"/>
              </w:rPr>
              <w:t>-</w:t>
            </w:r>
            <w:proofErr w:type="spellStart"/>
            <w:r w:rsidRPr="00790D17">
              <w:rPr>
                <w:rFonts w:ascii="Times New Roman" w:hAnsi="Times New Roman" w:cs="Times New Roman"/>
                <w:sz w:val="24"/>
                <w:szCs w:val="24"/>
              </w:rPr>
              <w:t>тармақ</w:t>
            </w:r>
            <w:proofErr w:type="spellEnd"/>
          </w:p>
        </w:tc>
        <w:tc>
          <w:tcPr>
            <w:tcW w:w="5391" w:type="dxa"/>
            <w:shd w:val="clear" w:color="auto" w:fill="auto"/>
          </w:tcPr>
          <w:p w14:paraId="277C6D05" w14:textId="042F24BE" w:rsidR="004579F5" w:rsidRPr="00790D17" w:rsidRDefault="004579F5" w:rsidP="004579F5">
            <w:pPr>
              <w:ind w:firstLine="454"/>
              <w:jc w:val="both"/>
              <w:rPr>
                <w:rFonts w:ascii="Times New Roman" w:eastAsia="Times New Roman" w:hAnsi="Times New Roman" w:cs="Times New Roman"/>
                <w:sz w:val="24"/>
                <w:szCs w:val="24"/>
                <w:lang w:val="kk-KZ" w:eastAsia="ru-RU"/>
              </w:rPr>
            </w:pPr>
            <w:r w:rsidRPr="00790D17">
              <w:rPr>
                <w:rFonts w:ascii="Times New Roman" w:eastAsia="Times New Roman" w:hAnsi="Times New Roman" w:cs="Times New Roman"/>
                <w:color w:val="000000"/>
                <w:sz w:val="24"/>
                <w:szCs w:val="24"/>
                <w:lang w:val="kk-KZ"/>
              </w:rPr>
              <w:t xml:space="preserve">30. 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Білім беру инфрақұрылымын қолдау қорының</w:t>
            </w:r>
            <w:r w:rsidRPr="00790D17">
              <w:rPr>
                <w:rFonts w:ascii="Times New Roman" w:eastAsia="Times New Roman" w:hAnsi="Times New Roman" w:cs="Times New Roman"/>
                <w:color w:val="000000"/>
                <w:sz w:val="24"/>
                <w:szCs w:val="24"/>
                <w:lang w:val="kk-KZ"/>
              </w:rPr>
              <w:t xml:space="preserve"> қаражаты есебінен қаржыландырылатын мемлекеттік сатып алу осы тарауда және Заңның 6-бабында көзделген талаптар сақтала отырып жүзеге асырылады.</w:t>
            </w:r>
          </w:p>
        </w:tc>
        <w:tc>
          <w:tcPr>
            <w:tcW w:w="4536" w:type="dxa"/>
            <w:shd w:val="clear" w:color="auto" w:fill="auto"/>
          </w:tcPr>
          <w:p w14:paraId="6B6F2085" w14:textId="1FA1326A" w:rsidR="004579F5" w:rsidRPr="00790D17" w:rsidRDefault="004579F5" w:rsidP="004579F5">
            <w:pPr>
              <w:ind w:firstLine="454"/>
              <w:jc w:val="both"/>
              <w:rPr>
                <w:rFonts w:ascii="Times New Roman" w:eastAsia="Times New Roman" w:hAnsi="Times New Roman" w:cs="Times New Roman"/>
                <w:sz w:val="24"/>
                <w:szCs w:val="24"/>
                <w:lang w:val="kk-KZ" w:eastAsia="ru-RU"/>
              </w:rPr>
            </w:pPr>
            <w:bookmarkStart w:id="20" w:name="_Hlk193965361"/>
            <w:bookmarkStart w:id="21" w:name="_Hlk194345880"/>
            <w:r w:rsidRPr="00790D17">
              <w:rPr>
                <w:rFonts w:ascii="Times New Roman" w:eastAsia="Times New Roman" w:hAnsi="Times New Roman" w:cs="Times New Roman"/>
                <w:color w:val="000000"/>
                <w:sz w:val="24"/>
                <w:szCs w:val="24"/>
                <w:lang w:val="kk-KZ"/>
              </w:rPr>
              <w:t xml:space="preserve">30. </w:t>
            </w:r>
            <w:bookmarkEnd w:id="20"/>
            <w:r w:rsidRPr="00790D17">
              <w:rPr>
                <w:rFonts w:ascii="Times New Roman" w:eastAsia="Times New Roman" w:hAnsi="Times New Roman" w:cs="Times New Roman"/>
                <w:color w:val="000000"/>
                <w:sz w:val="24"/>
                <w:szCs w:val="24"/>
                <w:lang w:val="kk-KZ"/>
              </w:rPr>
              <w:t xml:space="preserve">Қазақстан Республикасының заңнамасына сәйкес </w:t>
            </w:r>
            <w:r w:rsidRPr="00790D17">
              <w:rPr>
                <w:rFonts w:ascii="Times New Roman" w:eastAsia="Times New Roman" w:hAnsi="Times New Roman" w:cs="Times New Roman"/>
                <w:b/>
                <w:color w:val="000000"/>
                <w:sz w:val="24"/>
                <w:szCs w:val="24"/>
                <w:lang w:val="kk-KZ"/>
              </w:rPr>
              <w:t>Арнайы мемлекеттік қорының</w:t>
            </w:r>
            <w:r w:rsidRPr="00790D17">
              <w:rPr>
                <w:rFonts w:ascii="Times New Roman" w:eastAsia="Times New Roman" w:hAnsi="Times New Roman" w:cs="Times New Roman"/>
                <w:color w:val="000000"/>
                <w:sz w:val="24"/>
                <w:szCs w:val="24"/>
                <w:lang w:val="kk-KZ"/>
              </w:rPr>
              <w:t xml:space="preserve"> қаражаты есебінен қаржыландырылатын мемлекеттік сатып алу осы тарауда және Заңның 6-бабында көзделген талаптар сақтала отырып жүзеге асырылады.</w:t>
            </w:r>
            <w:bookmarkEnd w:id="21"/>
          </w:p>
        </w:tc>
        <w:tc>
          <w:tcPr>
            <w:tcW w:w="2790" w:type="dxa"/>
            <w:shd w:val="clear" w:color="auto" w:fill="auto"/>
          </w:tcPr>
          <w:p w14:paraId="213F8801" w14:textId="02192966" w:rsidR="004579F5" w:rsidRPr="00790D17" w:rsidRDefault="00236CB0" w:rsidP="004579F5">
            <w:pPr>
              <w:ind w:firstLine="454"/>
              <w:jc w:val="both"/>
              <w:rPr>
                <w:rFonts w:ascii="Times New Roman" w:hAnsi="Times New Roman" w:cs="Times New Roman"/>
                <w:sz w:val="24"/>
                <w:szCs w:val="24"/>
                <w:lang w:val="kk-KZ"/>
              </w:rPr>
            </w:pPr>
            <w:r w:rsidRPr="00FD66F4">
              <w:rPr>
                <w:rFonts w:ascii="Times New Roman" w:eastAsia="Times New Roman" w:hAnsi="Times New Roman" w:cs="Times New Roman"/>
                <w:color w:val="000000"/>
                <w:sz w:val="24"/>
                <w:szCs w:val="24"/>
                <w:lang w:val="kk-KZ"/>
              </w:rPr>
              <w:t xml:space="preserve">Қазақстан Республикасының </w:t>
            </w:r>
            <w:r w:rsidR="004579F5" w:rsidRPr="00790D17">
              <w:rPr>
                <w:rFonts w:ascii="Times New Roman" w:eastAsia="Times New Roman" w:hAnsi="Times New Roman" w:cs="Times New Roman"/>
                <w:color w:val="000000"/>
                <w:sz w:val="24"/>
                <w:szCs w:val="24"/>
                <w:lang w:val="kk-KZ"/>
              </w:rPr>
              <w:t>Жаңа Бюджет кодексіне, сондай-ақ «Мемлекеттік сатып алу туралы» Заңға Арнайы мемлекеттік қор ұғымын енгізу бөлігінде түзетулерге сәйкес келтіру мақсатында.</w:t>
            </w:r>
          </w:p>
        </w:tc>
      </w:tr>
      <w:tr w:rsidR="004579F5" w:rsidRPr="004579F5" w14:paraId="2C662585" w14:textId="77777777" w:rsidTr="00037E76">
        <w:trPr>
          <w:trHeight w:val="407"/>
        </w:trPr>
        <w:tc>
          <w:tcPr>
            <w:tcW w:w="846" w:type="dxa"/>
            <w:shd w:val="clear" w:color="auto" w:fill="auto"/>
          </w:tcPr>
          <w:p w14:paraId="558EFA5D" w14:textId="77777777" w:rsidR="004579F5" w:rsidRPr="00790D17" w:rsidRDefault="004579F5" w:rsidP="004579F5">
            <w:pPr>
              <w:pStyle w:val="af"/>
              <w:numPr>
                <w:ilvl w:val="0"/>
                <w:numId w:val="11"/>
              </w:numPr>
              <w:jc w:val="center"/>
              <w:rPr>
                <w:rFonts w:ascii="Times New Roman" w:hAnsi="Times New Roman" w:cs="Times New Roman"/>
                <w:sz w:val="24"/>
                <w:szCs w:val="24"/>
                <w:lang w:val="kk"/>
              </w:rPr>
            </w:pPr>
          </w:p>
        </w:tc>
        <w:tc>
          <w:tcPr>
            <w:tcW w:w="1417" w:type="dxa"/>
            <w:shd w:val="clear" w:color="auto" w:fill="auto"/>
          </w:tcPr>
          <w:p w14:paraId="692792EE" w14:textId="34192961" w:rsidR="004579F5" w:rsidRPr="00790D17" w:rsidRDefault="004579F5" w:rsidP="004579F5">
            <w:pPr>
              <w:jc w:val="center"/>
              <w:rPr>
                <w:rFonts w:ascii="Times New Roman" w:hAnsi="Times New Roman" w:cs="Times New Roman"/>
                <w:sz w:val="24"/>
                <w:szCs w:val="24"/>
                <w:lang w:val="kk-KZ"/>
              </w:rPr>
            </w:pPr>
            <w:r w:rsidRPr="00790D17">
              <w:rPr>
                <w:rFonts w:ascii="Times New Roman" w:eastAsia="Times New Roman" w:hAnsi="Times New Roman" w:cs="Times New Roman"/>
                <w:color w:val="000000"/>
                <w:sz w:val="24"/>
                <w:szCs w:val="24"/>
                <w:lang w:val="kk-KZ"/>
              </w:rPr>
              <w:t>581-тармақтың 3)-тармақшасы</w:t>
            </w:r>
            <w:r w:rsidR="005A629C" w:rsidRPr="00790D17">
              <w:rPr>
                <w:rFonts w:ascii="Times New Roman" w:eastAsia="Times New Roman" w:hAnsi="Times New Roman" w:cs="Times New Roman"/>
                <w:color w:val="000000"/>
                <w:sz w:val="24"/>
                <w:szCs w:val="24"/>
                <w:lang w:val="kk-KZ"/>
              </w:rPr>
              <w:t xml:space="preserve"> </w:t>
            </w:r>
          </w:p>
        </w:tc>
        <w:tc>
          <w:tcPr>
            <w:tcW w:w="5391" w:type="dxa"/>
            <w:shd w:val="clear" w:color="auto" w:fill="auto"/>
          </w:tcPr>
          <w:p w14:paraId="3ADB66CC" w14:textId="77777777" w:rsidR="004579F5" w:rsidRPr="00790D17" w:rsidRDefault="004579F5" w:rsidP="004579F5">
            <w:pPr>
              <w:ind w:firstLine="454"/>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3) өнім берушінің веб-портал арқылы үшінші тұлғаға тауарлық-материалдық қорларды шығаруға арналған шот-фактураның электрондық нысанын және электрондық шот-фактура ақпараттық жүйесінде электрондық нысанда шот-фактураны ресімдеу қағидаларына сәйкес электрондық шот-фактура ақпараттық жүйесі арқылы ресімделген және ресімделген электрондық шот-фактураны жіберуі.</w:t>
            </w:r>
          </w:p>
          <w:p w14:paraId="2E3CA9CD" w14:textId="0E03645F" w:rsidR="004579F5" w:rsidRPr="00790D17" w:rsidRDefault="004579F5" w:rsidP="004579F5">
            <w:pPr>
              <w:ind w:firstLine="454"/>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Электрондық шот-фактуралар </w:t>
            </w:r>
            <w:r w:rsidRPr="00790D17">
              <w:rPr>
                <w:rFonts w:ascii="Times New Roman" w:eastAsia="Times New Roman" w:hAnsi="Times New Roman" w:cs="Times New Roman"/>
                <w:b/>
                <w:bCs/>
                <w:color w:val="000000"/>
                <w:sz w:val="24"/>
                <w:szCs w:val="24"/>
                <w:lang w:val="kk-KZ"/>
              </w:rPr>
              <w:t>«Салық және бюджетке төленетін басқа да міндетті төлемдер туралы (Салық кодексі)» Қазақстан Республикасының Кодексінде (бұдан әрі – Салық кодексі)</w:t>
            </w:r>
            <w:r w:rsidRPr="00790D17">
              <w:rPr>
                <w:rFonts w:ascii="Times New Roman" w:eastAsia="Times New Roman" w:hAnsi="Times New Roman" w:cs="Times New Roman"/>
                <w:color w:val="000000"/>
                <w:sz w:val="24"/>
                <w:szCs w:val="24"/>
                <w:lang w:val="kk-KZ"/>
              </w:rPr>
              <w:t xml:space="preserve"> белгіленген мерзімдерде беріледі;</w:t>
            </w:r>
          </w:p>
        </w:tc>
        <w:tc>
          <w:tcPr>
            <w:tcW w:w="4536" w:type="dxa"/>
            <w:shd w:val="clear" w:color="auto" w:fill="auto"/>
          </w:tcPr>
          <w:p w14:paraId="332E5632" w14:textId="77777777" w:rsidR="004579F5" w:rsidRPr="00790D17" w:rsidRDefault="004579F5" w:rsidP="004579F5">
            <w:pPr>
              <w:ind w:firstLine="454"/>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3) өнім берушінің веб-портал арқылы үшінші тұлғаға тауарлық-материалдық қорларды шығаруға арналған шот-фактураның электрондық нысанын және электрондық шот-фактура ақпараттық жүйесінде электрондық нысанда шот-фактураны беру қағидаларына сәйкес электрондық шот-фактура ақпараттық жүйесі арқылы ресімделген және ресімделген электрондық шот-фактураны жіберуі.</w:t>
            </w:r>
          </w:p>
          <w:p w14:paraId="684AE22E" w14:textId="13AD9329" w:rsidR="004579F5" w:rsidRPr="00790D17" w:rsidRDefault="004579F5" w:rsidP="004579F5">
            <w:pPr>
              <w:ind w:firstLine="454"/>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 xml:space="preserve">Электрондық шот-фактуралар </w:t>
            </w:r>
            <w:r w:rsidRPr="00790D17">
              <w:rPr>
                <w:rFonts w:ascii="Times New Roman" w:eastAsia="Times New Roman" w:hAnsi="Times New Roman" w:cs="Times New Roman"/>
                <w:b/>
                <w:bCs/>
                <w:color w:val="000000"/>
                <w:sz w:val="24"/>
                <w:szCs w:val="24"/>
                <w:lang w:val="kk-KZ"/>
              </w:rPr>
              <w:t>Салық кодексінде</w:t>
            </w:r>
            <w:r w:rsidRPr="00790D17">
              <w:rPr>
                <w:rFonts w:ascii="Times New Roman" w:eastAsia="Times New Roman" w:hAnsi="Times New Roman" w:cs="Times New Roman"/>
                <w:color w:val="000000"/>
                <w:sz w:val="24"/>
                <w:szCs w:val="24"/>
                <w:lang w:val="kk-KZ"/>
              </w:rPr>
              <w:t xml:space="preserve"> белгіленген мерзімдерде беріледі;</w:t>
            </w:r>
          </w:p>
        </w:tc>
        <w:tc>
          <w:tcPr>
            <w:tcW w:w="2790" w:type="dxa"/>
            <w:shd w:val="clear" w:color="auto" w:fill="auto"/>
          </w:tcPr>
          <w:p w14:paraId="1BD3EE35" w14:textId="04F33AF4" w:rsidR="004579F5" w:rsidRPr="004579F5" w:rsidRDefault="004579F5" w:rsidP="004579F5">
            <w:pPr>
              <w:ind w:firstLine="454"/>
              <w:jc w:val="both"/>
              <w:rPr>
                <w:rFonts w:ascii="Times New Roman" w:eastAsia="Times New Roman" w:hAnsi="Times New Roman" w:cs="Times New Roman"/>
                <w:color w:val="000000"/>
                <w:sz w:val="24"/>
                <w:szCs w:val="24"/>
                <w:lang w:val="kk-KZ"/>
              </w:rPr>
            </w:pPr>
            <w:r w:rsidRPr="00790D17">
              <w:rPr>
                <w:rFonts w:ascii="Times New Roman" w:eastAsia="Times New Roman" w:hAnsi="Times New Roman" w:cs="Times New Roman"/>
                <w:color w:val="000000"/>
                <w:sz w:val="24"/>
                <w:szCs w:val="24"/>
                <w:lang w:val="kk-KZ"/>
              </w:rPr>
              <w:t>Редакциялық түзету.</w:t>
            </w:r>
          </w:p>
        </w:tc>
      </w:tr>
    </w:tbl>
    <w:p w14:paraId="0D843ADA" w14:textId="55E902B3" w:rsidR="00AF71BC" w:rsidRPr="004579F5" w:rsidRDefault="00AF71BC" w:rsidP="00E05CD7">
      <w:pPr>
        <w:pStyle w:val="a4"/>
        <w:spacing w:before="0" w:beforeAutospacing="0" w:after="0" w:afterAutospacing="0"/>
        <w:jc w:val="both"/>
        <w:rPr>
          <w:lang w:val="kk"/>
        </w:rPr>
      </w:pPr>
    </w:p>
    <w:p w14:paraId="67196EA8" w14:textId="77777777" w:rsidR="004218BC" w:rsidRPr="004579F5" w:rsidRDefault="004218BC" w:rsidP="00E05CD7">
      <w:pPr>
        <w:pStyle w:val="a4"/>
        <w:spacing w:before="0" w:beforeAutospacing="0" w:after="0" w:afterAutospacing="0"/>
        <w:jc w:val="both"/>
        <w:rPr>
          <w:lang w:val="kk"/>
        </w:rPr>
      </w:pPr>
    </w:p>
    <w:p w14:paraId="783C8C84" w14:textId="77777777" w:rsidR="006D0209" w:rsidRPr="004579F5" w:rsidRDefault="006D0209" w:rsidP="00E05CD7">
      <w:pPr>
        <w:pStyle w:val="a4"/>
        <w:spacing w:before="0" w:beforeAutospacing="0" w:after="0" w:afterAutospacing="0"/>
        <w:jc w:val="both"/>
        <w:rPr>
          <w:lang w:val="kk"/>
        </w:rPr>
      </w:pPr>
    </w:p>
    <w:p w14:paraId="4C1031E2" w14:textId="77777777" w:rsidR="006D0209" w:rsidRPr="004579F5" w:rsidRDefault="006D0209" w:rsidP="00E05CD7">
      <w:pPr>
        <w:pStyle w:val="a4"/>
        <w:spacing w:before="0" w:beforeAutospacing="0" w:after="0" w:afterAutospacing="0"/>
        <w:jc w:val="both"/>
        <w:rPr>
          <w:lang w:val="kk"/>
        </w:rPr>
      </w:pPr>
    </w:p>
    <w:sectPr w:rsidR="006D0209" w:rsidRPr="004579F5" w:rsidSect="009A1770">
      <w:headerReference w:type="default" r:id="rId21"/>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D56C2" w14:textId="77777777" w:rsidR="004F3404" w:rsidRDefault="004F3404">
      <w:pPr>
        <w:spacing w:after="0" w:line="240" w:lineRule="auto"/>
      </w:pPr>
      <w:r>
        <w:separator/>
      </w:r>
    </w:p>
  </w:endnote>
  <w:endnote w:type="continuationSeparator" w:id="0">
    <w:p w14:paraId="58D93610" w14:textId="77777777" w:rsidR="004F3404" w:rsidRDefault="004F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17933" w14:textId="77777777" w:rsidR="004F3404" w:rsidRDefault="004F3404">
      <w:pPr>
        <w:spacing w:after="0" w:line="240" w:lineRule="auto"/>
      </w:pPr>
      <w:r>
        <w:separator/>
      </w:r>
    </w:p>
  </w:footnote>
  <w:footnote w:type="continuationSeparator" w:id="0">
    <w:p w14:paraId="22F3BB2E" w14:textId="77777777" w:rsidR="004F3404" w:rsidRDefault="004F3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09931698"/>
      <w:docPartObj>
        <w:docPartGallery w:val="Page Numbers (Top of Page)"/>
        <w:docPartUnique/>
      </w:docPartObj>
    </w:sdtPr>
    <w:sdtEndPr/>
    <w:sdtContent>
      <w:p w14:paraId="301B2DC9" w14:textId="54CD69BA" w:rsidR="00E849D2" w:rsidRPr="00924907" w:rsidRDefault="007D75C7" w:rsidP="00F12757">
        <w:pPr>
          <w:pStyle w:val="af0"/>
          <w:jc w:val="center"/>
          <w:rPr>
            <w:rFonts w:ascii="Times New Roman" w:hAnsi="Times New Roman" w:cs="Times New Roman"/>
          </w:rPr>
        </w:pPr>
        <w:r w:rsidRPr="00924907">
          <w:rPr>
            <w:rFonts w:ascii="Times New Roman" w:hAnsi="Times New Roman" w:cs="Times New Roman"/>
          </w:rPr>
          <w:fldChar w:fldCharType="begin"/>
        </w:r>
        <w:r w:rsidRPr="00924907">
          <w:rPr>
            <w:rFonts w:ascii="Times New Roman" w:hAnsi="Times New Roman" w:cs="Times New Roman"/>
          </w:rPr>
          <w:instrText>PAGE   \* MERGEFORMAT</w:instrText>
        </w:r>
        <w:r w:rsidRPr="00924907">
          <w:rPr>
            <w:rFonts w:ascii="Times New Roman" w:hAnsi="Times New Roman" w:cs="Times New Roman"/>
          </w:rPr>
          <w:fldChar w:fldCharType="separate"/>
        </w:r>
        <w:r w:rsidR="00D26A1A">
          <w:rPr>
            <w:rFonts w:ascii="Times New Roman" w:hAnsi="Times New Roman" w:cs="Times New Roman"/>
            <w:noProof/>
          </w:rPr>
          <w:t>23</w:t>
        </w:r>
        <w:r w:rsidRPr="00924907">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6D07"/>
    <w:multiLevelType w:val="hybridMultilevel"/>
    <w:tmpl w:val="5A76D95A"/>
    <w:lvl w:ilvl="0" w:tplc="85CC508E">
      <w:start w:val="1"/>
      <w:numFmt w:val="decimal"/>
      <w:lvlText w:val="%1."/>
      <w:lvlJc w:val="left"/>
      <w:pPr>
        <w:ind w:left="975" w:hanging="360"/>
      </w:pPr>
      <w:rPr>
        <w:rFonts w:hint="default"/>
      </w:rPr>
    </w:lvl>
    <w:lvl w:ilvl="1" w:tplc="B4D62152" w:tentative="1">
      <w:start w:val="1"/>
      <w:numFmt w:val="lowerLetter"/>
      <w:lvlText w:val="%2."/>
      <w:lvlJc w:val="left"/>
      <w:pPr>
        <w:ind w:left="1695" w:hanging="360"/>
      </w:pPr>
    </w:lvl>
    <w:lvl w:ilvl="2" w:tplc="9A3EA554" w:tentative="1">
      <w:start w:val="1"/>
      <w:numFmt w:val="lowerRoman"/>
      <w:lvlText w:val="%3."/>
      <w:lvlJc w:val="right"/>
      <w:pPr>
        <w:ind w:left="2415" w:hanging="180"/>
      </w:pPr>
    </w:lvl>
    <w:lvl w:ilvl="3" w:tplc="0CDA59BE" w:tentative="1">
      <w:start w:val="1"/>
      <w:numFmt w:val="decimal"/>
      <w:lvlText w:val="%4."/>
      <w:lvlJc w:val="left"/>
      <w:pPr>
        <w:ind w:left="3135" w:hanging="360"/>
      </w:pPr>
    </w:lvl>
    <w:lvl w:ilvl="4" w:tplc="41C228E4" w:tentative="1">
      <w:start w:val="1"/>
      <w:numFmt w:val="lowerLetter"/>
      <w:lvlText w:val="%5."/>
      <w:lvlJc w:val="left"/>
      <w:pPr>
        <w:ind w:left="3855" w:hanging="360"/>
      </w:pPr>
    </w:lvl>
    <w:lvl w:ilvl="5" w:tplc="03844240" w:tentative="1">
      <w:start w:val="1"/>
      <w:numFmt w:val="lowerRoman"/>
      <w:lvlText w:val="%6."/>
      <w:lvlJc w:val="right"/>
      <w:pPr>
        <w:ind w:left="4575" w:hanging="180"/>
      </w:pPr>
    </w:lvl>
    <w:lvl w:ilvl="6" w:tplc="E6BA1898" w:tentative="1">
      <w:start w:val="1"/>
      <w:numFmt w:val="decimal"/>
      <w:lvlText w:val="%7."/>
      <w:lvlJc w:val="left"/>
      <w:pPr>
        <w:ind w:left="5295" w:hanging="360"/>
      </w:pPr>
    </w:lvl>
    <w:lvl w:ilvl="7" w:tplc="E35E1FC6" w:tentative="1">
      <w:start w:val="1"/>
      <w:numFmt w:val="lowerLetter"/>
      <w:lvlText w:val="%8."/>
      <w:lvlJc w:val="left"/>
      <w:pPr>
        <w:ind w:left="6015" w:hanging="360"/>
      </w:pPr>
    </w:lvl>
    <w:lvl w:ilvl="8" w:tplc="4C8CEA98" w:tentative="1">
      <w:start w:val="1"/>
      <w:numFmt w:val="lowerRoman"/>
      <w:lvlText w:val="%9."/>
      <w:lvlJc w:val="right"/>
      <w:pPr>
        <w:ind w:left="6735" w:hanging="180"/>
      </w:pPr>
    </w:lvl>
  </w:abstractNum>
  <w:abstractNum w:abstractNumId="1" w15:restartNumberingAfterBreak="0">
    <w:nsid w:val="0DAC32FC"/>
    <w:multiLevelType w:val="hybridMultilevel"/>
    <w:tmpl w:val="A360191C"/>
    <w:lvl w:ilvl="0" w:tplc="E432F8CE">
      <w:start w:val="1"/>
      <w:numFmt w:val="decimal"/>
      <w:lvlText w:val="%1."/>
      <w:lvlJc w:val="left"/>
      <w:pPr>
        <w:ind w:left="458" w:hanging="360"/>
      </w:pPr>
      <w:rPr>
        <w:sz w:val="24"/>
        <w:szCs w:val="24"/>
      </w:rPr>
    </w:lvl>
    <w:lvl w:ilvl="1" w:tplc="77C07778" w:tentative="1">
      <w:start w:val="1"/>
      <w:numFmt w:val="lowerLetter"/>
      <w:lvlText w:val="%2."/>
      <w:lvlJc w:val="left"/>
      <w:pPr>
        <w:ind w:left="1440" w:hanging="360"/>
      </w:pPr>
    </w:lvl>
    <w:lvl w:ilvl="2" w:tplc="BB94CFFC" w:tentative="1">
      <w:start w:val="1"/>
      <w:numFmt w:val="lowerRoman"/>
      <w:lvlText w:val="%3."/>
      <w:lvlJc w:val="right"/>
      <w:pPr>
        <w:ind w:left="2160" w:hanging="180"/>
      </w:pPr>
    </w:lvl>
    <w:lvl w:ilvl="3" w:tplc="A3709F50" w:tentative="1">
      <w:start w:val="1"/>
      <w:numFmt w:val="decimal"/>
      <w:lvlText w:val="%4."/>
      <w:lvlJc w:val="left"/>
      <w:pPr>
        <w:ind w:left="2880" w:hanging="360"/>
      </w:pPr>
    </w:lvl>
    <w:lvl w:ilvl="4" w:tplc="5E208808" w:tentative="1">
      <w:start w:val="1"/>
      <w:numFmt w:val="lowerLetter"/>
      <w:lvlText w:val="%5."/>
      <w:lvlJc w:val="left"/>
      <w:pPr>
        <w:ind w:left="3600" w:hanging="360"/>
      </w:pPr>
    </w:lvl>
    <w:lvl w:ilvl="5" w:tplc="310877DC" w:tentative="1">
      <w:start w:val="1"/>
      <w:numFmt w:val="lowerRoman"/>
      <w:lvlText w:val="%6."/>
      <w:lvlJc w:val="right"/>
      <w:pPr>
        <w:ind w:left="4320" w:hanging="180"/>
      </w:pPr>
    </w:lvl>
    <w:lvl w:ilvl="6" w:tplc="CC988932" w:tentative="1">
      <w:start w:val="1"/>
      <w:numFmt w:val="decimal"/>
      <w:lvlText w:val="%7."/>
      <w:lvlJc w:val="left"/>
      <w:pPr>
        <w:ind w:left="5040" w:hanging="360"/>
      </w:pPr>
    </w:lvl>
    <w:lvl w:ilvl="7" w:tplc="E57EA308" w:tentative="1">
      <w:start w:val="1"/>
      <w:numFmt w:val="lowerLetter"/>
      <w:lvlText w:val="%8."/>
      <w:lvlJc w:val="left"/>
      <w:pPr>
        <w:ind w:left="5760" w:hanging="360"/>
      </w:pPr>
    </w:lvl>
    <w:lvl w:ilvl="8" w:tplc="FFA2912E" w:tentative="1">
      <w:start w:val="1"/>
      <w:numFmt w:val="lowerRoman"/>
      <w:lvlText w:val="%9."/>
      <w:lvlJc w:val="right"/>
      <w:pPr>
        <w:ind w:left="6480" w:hanging="180"/>
      </w:pPr>
    </w:lvl>
  </w:abstractNum>
  <w:abstractNum w:abstractNumId="2" w15:restartNumberingAfterBreak="0">
    <w:nsid w:val="16934699"/>
    <w:multiLevelType w:val="hybridMultilevel"/>
    <w:tmpl w:val="BB3462BC"/>
    <w:lvl w:ilvl="0" w:tplc="4ECEAD74">
      <w:start w:val="1"/>
      <w:numFmt w:val="decimal"/>
      <w:lvlText w:val="%1."/>
      <w:lvlJc w:val="left"/>
      <w:pPr>
        <w:ind w:left="825" w:hanging="465"/>
      </w:pPr>
      <w:rPr>
        <w:rFonts w:hint="default"/>
      </w:rPr>
    </w:lvl>
    <w:lvl w:ilvl="1" w:tplc="D1B6EE94" w:tentative="1">
      <w:start w:val="1"/>
      <w:numFmt w:val="lowerLetter"/>
      <w:lvlText w:val="%2."/>
      <w:lvlJc w:val="left"/>
      <w:pPr>
        <w:ind w:left="1440" w:hanging="360"/>
      </w:pPr>
    </w:lvl>
    <w:lvl w:ilvl="2" w:tplc="66A8D736" w:tentative="1">
      <w:start w:val="1"/>
      <w:numFmt w:val="lowerRoman"/>
      <w:lvlText w:val="%3."/>
      <w:lvlJc w:val="right"/>
      <w:pPr>
        <w:ind w:left="2160" w:hanging="180"/>
      </w:pPr>
    </w:lvl>
    <w:lvl w:ilvl="3" w:tplc="AE28D98E" w:tentative="1">
      <w:start w:val="1"/>
      <w:numFmt w:val="decimal"/>
      <w:lvlText w:val="%4."/>
      <w:lvlJc w:val="left"/>
      <w:pPr>
        <w:ind w:left="2880" w:hanging="360"/>
      </w:pPr>
    </w:lvl>
    <w:lvl w:ilvl="4" w:tplc="B9F4771E" w:tentative="1">
      <w:start w:val="1"/>
      <w:numFmt w:val="lowerLetter"/>
      <w:lvlText w:val="%5."/>
      <w:lvlJc w:val="left"/>
      <w:pPr>
        <w:ind w:left="3600" w:hanging="360"/>
      </w:pPr>
    </w:lvl>
    <w:lvl w:ilvl="5" w:tplc="50600AEC" w:tentative="1">
      <w:start w:val="1"/>
      <w:numFmt w:val="lowerRoman"/>
      <w:lvlText w:val="%6."/>
      <w:lvlJc w:val="right"/>
      <w:pPr>
        <w:ind w:left="4320" w:hanging="180"/>
      </w:pPr>
    </w:lvl>
    <w:lvl w:ilvl="6" w:tplc="7B5CE7B6" w:tentative="1">
      <w:start w:val="1"/>
      <w:numFmt w:val="decimal"/>
      <w:lvlText w:val="%7."/>
      <w:lvlJc w:val="left"/>
      <w:pPr>
        <w:ind w:left="5040" w:hanging="360"/>
      </w:pPr>
    </w:lvl>
    <w:lvl w:ilvl="7" w:tplc="F2C2A0E6" w:tentative="1">
      <w:start w:val="1"/>
      <w:numFmt w:val="lowerLetter"/>
      <w:lvlText w:val="%8."/>
      <w:lvlJc w:val="left"/>
      <w:pPr>
        <w:ind w:left="5760" w:hanging="360"/>
      </w:pPr>
    </w:lvl>
    <w:lvl w:ilvl="8" w:tplc="1AA8299A" w:tentative="1">
      <w:start w:val="1"/>
      <w:numFmt w:val="lowerRoman"/>
      <w:lvlText w:val="%9."/>
      <w:lvlJc w:val="right"/>
      <w:pPr>
        <w:ind w:left="6480" w:hanging="180"/>
      </w:pPr>
    </w:lvl>
  </w:abstractNum>
  <w:abstractNum w:abstractNumId="3" w15:restartNumberingAfterBreak="0">
    <w:nsid w:val="3C5000E6"/>
    <w:multiLevelType w:val="hybridMultilevel"/>
    <w:tmpl w:val="4BF09CC8"/>
    <w:lvl w:ilvl="0" w:tplc="C4BE5D62">
      <w:start w:val="1"/>
      <w:numFmt w:val="decimal"/>
      <w:lvlText w:val="%1."/>
      <w:lvlJc w:val="left"/>
      <w:pPr>
        <w:ind w:left="720" w:hanging="360"/>
      </w:pPr>
    </w:lvl>
    <w:lvl w:ilvl="1" w:tplc="D26612BC" w:tentative="1">
      <w:start w:val="1"/>
      <w:numFmt w:val="lowerLetter"/>
      <w:lvlText w:val="%2."/>
      <w:lvlJc w:val="left"/>
      <w:pPr>
        <w:ind w:left="1440" w:hanging="360"/>
      </w:pPr>
    </w:lvl>
    <w:lvl w:ilvl="2" w:tplc="26B440CC" w:tentative="1">
      <w:start w:val="1"/>
      <w:numFmt w:val="lowerRoman"/>
      <w:lvlText w:val="%3."/>
      <w:lvlJc w:val="right"/>
      <w:pPr>
        <w:ind w:left="2160" w:hanging="180"/>
      </w:pPr>
    </w:lvl>
    <w:lvl w:ilvl="3" w:tplc="37D436B6" w:tentative="1">
      <w:start w:val="1"/>
      <w:numFmt w:val="decimal"/>
      <w:lvlText w:val="%4."/>
      <w:lvlJc w:val="left"/>
      <w:pPr>
        <w:ind w:left="2880" w:hanging="360"/>
      </w:pPr>
    </w:lvl>
    <w:lvl w:ilvl="4" w:tplc="47BC5854" w:tentative="1">
      <w:start w:val="1"/>
      <w:numFmt w:val="lowerLetter"/>
      <w:lvlText w:val="%5."/>
      <w:lvlJc w:val="left"/>
      <w:pPr>
        <w:ind w:left="3600" w:hanging="360"/>
      </w:pPr>
    </w:lvl>
    <w:lvl w:ilvl="5" w:tplc="1ACC66B2" w:tentative="1">
      <w:start w:val="1"/>
      <w:numFmt w:val="lowerRoman"/>
      <w:lvlText w:val="%6."/>
      <w:lvlJc w:val="right"/>
      <w:pPr>
        <w:ind w:left="4320" w:hanging="180"/>
      </w:pPr>
    </w:lvl>
    <w:lvl w:ilvl="6" w:tplc="3FFE771A" w:tentative="1">
      <w:start w:val="1"/>
      <w:numFmt w:val="decimal"/>
      <w:lvlText w:val="%7."/>
      <w:lvlJc w:val="left"/>
      <w:pPr>
        <w:ind w:left="5040" w:hanging="360"/>
      </w:pPr>
    </w:lvl>
    <w:lvl w:ilvl="7" w:tplc="B05C5C14" w:tentative="1">
      <w:start w:val="1"/>
      <w:numFmt w:val="lowerLetter"/>
      <w:lvlText w:val="%8."/>
      <w:lvlJc w:val="left"/>
      <w:pPr>
        <w:ind w:left="5760" w:hanging="360"/>
      </w:pPr>
    </w:lvl>
    <w:lvl w:ilvl="8" w:tplc="C8005426" w:tentative="1">
      <w:start w:val="1"/>
      <w:numFmt w:val="lowerRoman"/>
      <w:lvlText w:val="%9."/>
      <w:lvlJc w:val="right"/>
      <w:pPr>
        <w:ind w:left="6480" w:hanging="180"/>
      </w:pPr>
    </w:lvl>
  </w:abstractNum>
  <w:abstractNum w:abstractNumId="4" w15:restartNumberingAfterBreak="0">
    <w:nsid w:val="4BB65919"/>
    <w:multiLevelType w:val="hybridMultilevel"/>
    <w:tmpl w:val="C2F0EF94"/>
    <w:lvl w:ilvl="0" w:tplc="31E4480C">
      <w:start w:val="1"/>
      <w:numFmt w:val="decimal"/>
      <w:lvlText w:val="%1."/>
      <w:lvlJc w:val="left"/>
      <w:pPr>
        <w:ind w:left="720" w:hanging="360"/>
      </w:pPr>
    </w:lvl>
    <w:lvl w:ilvl="1" w:tplc="5E30D62C" w:tentative="1">
      <w:start w:val="1"/>
      <w:numFmt w:val="lowerLetter"/>
      <w:lvlText w:val="%2."/>
      <w:lvlJc w:val="left"/>
      <w:pPr>
        <w:ind w:left="1440" w:hanging="360"/>
      </w:pPr>
    </w:lvl>
    <w:lvl w:ilvl="2" w:tplc="EEF6DACA" w:tentative="1">
      <w:start w:val="1"/>
      <w:numFmt w:val="lowerRoman"/>
      <w:lvlText w:val="%3."/>
      <w:lvlJc w:val="right"/>
      <w:pPr>
        <w:ind w:left="2160" w:hanging="180"/>
      </w:pPr>
    </w:lvl>
    <w:lvl w:ilvl="3" w:tplc="1DA0C8F8" w:tentative="1">
      <w:start w:val="1"/>
      <w:numFmt w:val="decimal"/>
      <w:lvlText w:val="%4."/>
      <w:lvlJc w:val="left"/>
      <w:pPr>
        <w:ind w:left="2880" w:hanging="360"/>
      </w:pPr>
    </w:lvl>
    <w:lvl w:ilvl="4" w:tplc="47469690" w:tentative="1">
      <w:start w:val="1"/>
      <w:numFmt w:val="lowerLetter"/>
      <w:lvlText w:val="%5."/>
      <w:lvlJc w:val="left"/>
      <w:pPr>
        <w:ind w:left="3600" w:hanging="360"/>
      </w:pPr>
    </w:lvl>
    <w:lvl w:ilvl="5" w:tplc="95F8F0EE" w:tentative="1">
      <w:start w:val="1"/>
      <w:numFmt w:val="lowerRoman"/>
      <w:lvlText w:val="%6."/>
      <w:lvlJc w:val="right"/>
      <w:pPr>
        <w:ind w:left="4320" w:hanging="180"/>
      </w:pPr>
    </w:lvl>
    <w:lvl w:ilvl="6" w:tplc="85129DE6" w:tentative="1">
      <w:start w:val="1"/>
      <w:numFmt w:val="decimal"/>
      <w:lvlText w:val="%7."/>
      <w:lvlJc w:val="left"/>
      <w:pPr>
        <w:ind w:left="5040" w:hanging="360"/>
      </w:pPr>
    </w:lvl>
    <w:lvl w:ilvl="7" w:tplc="ED74F8C0" w:tentative="1">
      <w:start w:val="1"/>
      <w:numFmt w:val="lowerLetter"/>
      <w:lvlText w:val="%8."/>
      <w:lvlJc w:val="left"/>
      <w:pPr>
        <w:ind w:left="5760" w:hanging="360"/>
      </w:pPr>
    </w:lvl>
    <w:lvl w:ilvl="8" w:tplc="99F286CC" w:tentative="1">
      <w:start w:val="1"/>
      <w:numFmt w:val="lowerRoman"/>
      <w:lvlText w:val="%9."/>
      <w:lvlJc w:val="right"/>
      <w:pPr>
        <w:ind w:left="6480" w:hanging="180"/>
      </w:pPr>
    </w:lvl>
  </w:abstractNum>
  <w:abstractNum w:abstractNumId="5" w15:restartNumberingAfterBreak="0">
    <w:nsid w:val="4E9E3E1A"/>
    <w:multiLevelType w:val="hybridMultilevel"/>
    <w:tmpl w:val="52ACFAC4"/>
    <w:lvl w:ilvl="0" w:tplc="2004BFE2">
      <w:start w:val="1"/>
      <w:numFmt w:val="decimal"/>
      <w:lvlText w:val="%1."/>
      <w:lvlJc w:val="left"/>
      <w:pPr>
        <w:ind w:left="720" w:hanging="360"/>
      </w:pPr>
    </w:lvl>
    <w:lvl w:ilvl="1" w:tplc="BF70A90E" w:tentative="1">
      <w:start w:val="1"/>
      <w:numFmt w:val="lowerLetter"/>
      <w:lvlText w:val="%2."/>
      <w:lvlJc w:val="left"/>
      <w:pPr>
        <w:ind w:left="1440" w:hanging="360"/>
      </w:pPr>
    </w:lvl>
    <w:lvl w:ilvl="2" w:tplc="10C81B92" w:tentative="1">
      <w:start w:val="1"/>
      <w:numFmt w:val="lowerRoman"/>
      <w:lvlText w:val="%3."/>
      <w:lvlJc w:val="right"/>
      <w:pPr>
        <w:ind w:left="2160" w:hanging="180"/>
      </w:pPr>
    </w:lvl>
    <w:lvl w:ilvl="3" w:tplc="306AB65A" w:tentative="1">
      <w:start w:val="1"/>
      <w:numFmt w:val="decimal"/>
      <w:lvlText w:val="%4."/>
      <w:lvlJc w:val="left"/>
      <w:pPr>
        <w:ind w:left="2880" w:hanging="360"/>
      </w:pPr>
    </w:lvl>
    <w:lvl w:ilvl="4" w:tplc="0DE43974" w:tentative="1">
      <w:start w:val="1"/>
      <w:numFmt w:val="lowerLetter"/>
      <w:lvlText w:val="%5."/>
      <w:lvlJc w:val="left"/>
      <w:pPr>
        <w:ind w:left="3600" w:hanging="360"/>
      </w:pPr>
    </w:lvl>
    <w:lvl w:ilvl="5" w:tplc="7CD442AA" w:tentative="1">
      <w:start w:val="1"/>
      <w:numFmt w:val="lowerRoman"/>
      <w:lvlText w:val="%6."/>
      <w:lvlJc w:val="right"/>
      <w:pPr>
        <w:ind w:left="4320" w:hanging="180"/>
      </w:pPr>
    </w:lvl>
    <w:lvl w:ilvl="6" w:tplc="F57A05B6" w:tentative="1">
      <w:start w:val="1"/>
      <w:numFmt w:val="decimal"/>
      <w:lvlText w:val="%7."/>
      <w:lvlJc w:val="left"/>
      <w:pPr>
        <w:ind w:left="5040" w:hanging="360"/>
      </w:pPr>
    </w:lvl>
    <w:lvl w:ilvl="7" w:tplc="5B46255A" w:tentative="1">
      <w:start w:val="1"/>
      <w:numFmt w:val="lowerLetter"/>
      <w:lvlText w:val="%8."/>
      <w:lvlJc w:val="left"/>
      <w:pPr>
        <w:ind w:left="5760" w:hanging="360"/>
      </w:pPr>
    </w:lvl>
    <w:lvl w:ilvl="8" w:tplc="4FDAB87E" w:tentative="1">
      <w:start w:val="1"/>
      <w:numFmt w:val="lowerRoman"/>
      <w:lvlText w:val="%9."/>
      <w:lvlJc w:val="right"/>
      <w:pPr>
        <w:ind w:left="6480" w:hanging="180"/>
      </w:pPr>
    </w:lvl>
  </w:abstractNum>
  <w:abstractNum w:abstractNumId="6" w15:restartNumberingAfterBreak="0">
    <w:nsid w:val="4F0F3630"/>
    <w:multiLevelType w:val="hybridMultilevel"/>
    <w:tmpl w:val="218EB996"/>
    <w:lvl w:ilvl="0" w:tplc="3C3C2A22">
      <w:start w:val="1"/>
      <w:numFmt w:val="decimal"/>
      <w:lvlText w:val="%1."/>
      <w:lvlJc w:val="left"/>
      <w:pPr>
        <w:ind w:left="615" w:hanging="360"/>
      </w:pPr>
      <w:rPr>
        <w:lang w:val="kk-KZ"/>
      </w:rPr>
    </w:lvl>
    <w:lvl w:ilvl="1" w:tplc="C78CEEA6" w:tentative="1">
      <w:start w:val="1"/>
      <w:numFmt w:val="lowerLetter"/>
      <w:lvlText w:val="%2."/>
      <w:lvlJc w:val="left"/>
      <w:pPr>
        <w:ind w:left="1695" w:hanging="360"/>
      </w:pPr>
    </w:lvl>
    <w:lvl w:ilvl="2" w:tplc="E68293B0" w:tentative="1">
      <w:start w:val="1"/>
      <w:numFmt w:val="lowerRoman"/>
      <w:lvlText w:val="%3."/>
      <w:lvlJc w:val="right"/>
      <w:pPr>
        <w:ind w:left="2415" w:hanging="180"/>
      </w:pPr>
    </w:lvl>
    <w:lvl w:ilvl="3" w:tplc="4E7699A2" w:tentative="1">
      <w:start w:val="1"/>
      <w:numFmt w:val="decimal"/>
      <w:lvlText w:val="%4."/>
      <w:lvlJc w:val="left"/>
      <w:pPr>
        <w:ind w:left="3135" w:hanging="360"/>
      </w:pPr>
    </w:lvl>
    <w:lvl w:ilvl="4" w:tplc="7E20216C" w:tentative="1">
      <w:start w:val="1"/>
      <w:numFmt w:val="lowerLetter"/>
      <w:lvlText w:val="%5."/>
      <w:lvlJc w:val="left"/>
      <w:pPr>
        <w:ind w:left="3855" w:hanging="360"/>
      </w:pPr>
    </w:lvl>
    <w:lvl w:ilvl="5" w:tplc="85EC476A" w:tentative="1">
      <w:start w:val="1"/>
      <w:numFmt w:val="lowerRoman"/>
      <w:lvlText w:val="%6."/>
      <w:lvlJc w:val="right"/>
      <w:pPr>
        <w:ind w:left="4575" w:hanging="180"/>
      </w:pPr>
    </w:lvl>
    <w:lvl w:ilvl="6" w:tplc="42788B34" w:tentative="1">
      <w:start w:val="1"/>
      <w:numFmt w:val="decimal"/>
      <w:lvlText w:val="%7."/>
      <w:lvlJc w:val="left"/>
      <w:pPr>
        <w:ind w:left="5295" w:hanging="360"/>
      </w:pPr>
    </w:lvl>
    <w:lvl w:ilvl="7" w:tplc="C7463F18" w:tentative="1">
      <w:start w:val="1"/>
      <w:numFmt w:val="lowerLetter"/>
      <w:lvlText w:val="%8."/>
      <w:lvlJc w:val="left"/>
      <w:pPr>
        <w:ind w:left="6015" w:hanging="360"/>
      </w:pPr>
    </w:lvl>
    <w:lvl w:ilvl="8" w:tplc="D2BE4F32" w:tentative="1">
      <w:start w:val="1"/>
      <w:numFmt w:val="lowerRoman"/>
      <w:lvlText w:val="%9."/>
      <w:lvlJc w:val="right"/>
      <w:pPr>
        <w:ind w:left="6735" w:hanging="180"/>
      </w:pPr>
    </w:lvl>
  </w:abstractNum>
  <w:abstractNum w:abstractNumId="7" w15:restartNumberingAfterBreak="0">
    <w:nsid w:val="53B8736F"/>
    <w:multiLevelType w:val="hybridMultilevel"/>
    <w:tmpl w:val="A7946540"/>
    <w:lvl w:ilvl="0" w:tplc="26C23150">
      <w:start w:val="1"/>
      <w:numFmt w:val="decimal"/>
      <w:lvlText w:val="%1."/>
      <w:lvlJc w:val="left"/>
      <w:pPr>
        <w:ind w:left="458" w:hanging="360"/>
      </w:pPr>
      <w:rPr>
        <w:sz w:val="24"/>
        <w:szCs w:val="24"/>
      </w:rPr>
    </w:lvl>
    <w:lvl w:ilvl="1" w:tplc="337A506A" w:tentative="1">
      <w:start w:val="1"/>
      <w:numFmt w:val="lowerLetter"/>
      <w:lvlText w:val="%2."/>
      <w:lvlJc w:val="left"/>
      <w:pPr>
        <w:ind w:left="1178" w:hanging="360"/>
      </w:pPr>
    </w:lvl>
    <w:lvl w:ilvl="2" w:tplc="55C49472" w:tentative="1">
      <w:start w:val="1"/>
      <w:numFmt w:val="lowerRoman"/>
      <w:lvlText w:val="%3."/>
      <w:lvlJc w:val="right"/>
      <w:pPr>
        <w:ind w:left="1898" w:hanging="180"/>
      </w:pPr>
    </w:lvl>
    <w:lvl w:ilvl="3" w:tplc="7D5C989C" w:tentative="1">
      <w:start w:val="1"/>
      <w:numFmt w:val="decimal"/>
      <w:lvlText w:val="%4."/>
      <w:lvlJc w:val="left"/>
      <w:pPr>
        <w:ind w:left="2618" w:hanging="360"/>
      </w:pPr>
    </w:lvl>
    <w:lvl w:ilvl="4" w:tplc="44AE2A22" w:tentative="1">
      <w:start w:val="1"/>
      <w:numFmt w:val="lowerLetter"/>
      <w:lvlText w:val="%5."/>
      <w:lvlJc w:val="left"/>
      <w:pPr>
        <w:ind w:left="3338" w:hanging="360"/>
      </w:pPr>
    </w:lvl>
    <w:lvl w:ilvl="5" w:tplc="E762438E" w:tentative="1">
      <w:start w:val="1"/>
      <w:numFmt w:val="lowerRoman"/>
      <w:lvlText w:val="%6."/>
      <w:lvlJc w:val="right"/>
      <w:pPr>
        <w:ind w:left="4058" w:hanging="180"/>
      </w:pPr>
    </w:lvl>
    <w:lvl w:ilvl="6" w:tplc="18249568" w:tentative="1">
      <w:start w:val="1"/>
      <w:numFmt w:val="decimal"/>
      <w:lvlText w:val="%7."/>
      <w:lvlJc w:val="left"/>
      <w:pPr>
        <w:ind w:left="4778" w:hanging="360"/>
      </w:pPr>
    </w:lvl>
    <w:lvl w:ilvl="7" w:tplc="1D2C8820" w:tentative="1">
      <w:start w:val="1"/>
      <w:numFmt w:val="lowerLetter"/>
      <w:lvlText w:val="%8."/>
      <w:lvlJc w:val="left"/>
      <w:pPr>
        <w:ind w:left="5498" w:hanging="360"/>
      </w:pPr>
    </w:lvl>
    <w:lvl w:ilvl="8" w:tplc="9A403812" w:tentative="1">
      <w:start w:val="1"/>
      <w:numFmt w:val="lowerRoman"/>
      <w:lvlText w:val="%9."/>
      <w:lvlJc w:val="right"/>
      <w:pPr>
        <w:ind w:left="6218" w:hanging="180"/>
      </w:pPr>
    </w:lvl>
  </w:abstractNum>
  <w:abstractNum w:abstractNumId="8" w15:restartNumberingAfterBreak="0">
    <w:nsid w:val="6A7B3B0B"/>
    <w:multiLevelType w:val="hybridMultilevel"/>
    <w:tmpl w:val="278A3910"/>
    <w:lvl w:ilvl="0" w:tplc="7B0882EA">
      <w:start w:val="1"/>
      <w:numFmt w:val="decimal"/>
      <w:lvlText w:val="%1."/>
      <w:lvlJc w:val="left"/>
      <w:pPr>
        <w:ind w:left="345" w:hanging="360"/>
      </w:pPr>
      <w:rPr>
        <w:b w:val="0"/>
        <w:sz w:val="24"/>
        <w:szCs w:val="24"/>
      </w:rPr>
    </w:lvl>
    <w:lvl w:ilvl="1" w:tplc="C0C244E2" w:tentative="1">
      <w:start w:val="1"/>
      <w:numFmt w:val="lowerLetter"/>
      <w:lvlText w:val="%2."/>
      <w:lvlJc w:val="left"/>
      <w:pPr>
        <w:ind w:left="1327" w:hanging="360"/>
      </w:pPr>
    </w:lvl>
    <w:lvl w:ilvl="2" w:tplc="074C2D34" w:tentative="1">
      <w:start w:val="1"/>
      <w:numFmt w:val="lowerRoman"/>
      <w:lvlText w:val="%3."/>
      <w:lvlJc w:val="right"/>
      <w:pPr>
        <w:ind w:left="2047" w:hanging="180"/>
      </w:pPr>
    </w:lvl>
    <w:lvl w:ilvl="3" w:tplc="6FC07C38" w:tentative="1">
      <w:start w:val="1"/>
      <w:numFmt w:val="decimal"/>
      <w:lvlText w:val="%4."/>
      <w:lvlJc w:val="left"/>
      <w:pPr>
        <w:ind w:left="2767" w:hanging="360"/>
      </w:pPr>
    </w:lvl>
    <w:lvl w:ilvl="4" w:tplc="155251E6" w:tentative="1">
      <w:start w:val="1"/>
      <w:numFmt w:val="lowerLetter"/>
      <w:lvlText w:val="%5."/>
      <w:lvlJc w:val="left"/>
      <w:pPr>
        <w:ind w:left="3487" w:hanging="360"/>
      </w:pPr>
    </w:lvl>
    <w:lvl w:ilvl="5" w:tplc="4F3284FA" w:tentative="1">
      <w:start w:val="1"/>
      <w:numFmt w:val="lowerRoman"/>
      <w:lvlText w:val="%6."/>
      <w:lvlJc w:val="right"/>
      <w:pPr>
        <w:ind w:left="4207" w:hanging="180"/>
      </w:pPr>
    </w:lvl>
    <w:lvl w:ilvl="6" w:tplc="E41ED6F0" w:tentative="1">
      <w:start w:val="1"/>
      <w:numFmt w:val="decimal"/>
      <w:lvlText w:val="%7."/>
      <w:lvlJc w:val="left"/>
      <w:pPr>
        <w:ind w:left="4927" w:hanging="360"/>
      </w:pPr>
    </w:lvl>
    <w:lvl w:ilvl="7" w:tplc="6406BC6C" w:tentative="1">
      <w:start w:val="1"/>
      <w:numFmt w:val="lowerLetter"/>
      <w:lvlText w:val="%8."/>
      <w:lvlJc w:val="left"/>
      <w:pPr>
        <w:ind w:left="5647" w:hanging="360"/>
      </w:pPr>
    </w:lvl>
    <w:lvl w:ilvl="8" w:tplc="0728DCEC" w:tentative="1">
      <w:start w:val="1"/>
      <w:numFmt w:val="lowerRoman"/>
      <w:lvlText w:val="%9."/>
      <w:lvlJc w:val="right"/>
      <w:pPr>
        <w:ind w:left="6367" w:hanging="180"/>
      </w:pPr>
    </w:lvl>
  </w:abstractNum>
  <w:abstractNum w:abstractNumId="9" w15:restartNumberingAfterBreak="0">
    <w:nsid w:val="6B3C3AC2"/>
    <w:multiLevelType w:val="hybridMultilevel"/>
    <w:tmpl w:val="DC3A2EB8"/>
    <w:lvl w:ilvl="0" w:tplc="11E4A56A">
      <w:start w:val="1"/>
      <w:numFmt w:val="decimal"/>
      <w:lvlText w:val="%1."/>
      <w:lvlJc w:val="left"/>
      <w:pPr>
        <w:ind w:left="345" w:hanging="360"/>
      </w:pPr>
      <w:rPr>
        <w:b w:val="0"/>
        <w:sz w:val="24"/>
        <w:szCs w:val="24"/>
      </w:rPr>
    </w:lvl>
    <w:lvl w:ilvl="1" w:tplc="60A62198" w:tentative="1">
      <w:start w:val="1"/>
      <w:numFmt w:val="lowerLetter"/>
      <w:lvlText w:val="%2."/>
      <w:lvlJc w:val="left"/>
      <w:pPr>
        <w:ind w:left="1440" w:hanging="360"/>
      </w:pPr>
    </w:lvl>
    <w:lvl w:ilvl="2" w:tplc="09DA700A" w:tentative="1">
      <w:start w:val="1"/>
      <w:numFmt w:val="lowerRoman"/>
      <w:lvlText w:val="%3."/>
      <w:lvlJc w:val="right"/>
      <w:pPr>
        <w:ind w:left="2160" w:hanging="180"/>
      </w:pPr>
    </w:lvl>
    <w:lvl w:ilvl="3" w:tplc="C97AF298" w:tentative="1">
      <w:start w:val="1"/>
      <w:numFmt w:val="decimal"/>
      <w:lvlText w:val="%4."/>
      <w:lvlJc w:val="left"/>
      <w:pPr>
        <w:ind w:left="2880" w:hanging="360"/>
      </w:pPr>
    </w:lvl>
    <w:lvl w:ilvl="4" w:tplc="6A18B14C" w:tentative="1">
      <w:start w:val="1"/>
      <w:numFmt w:val="lowerLetter"/>
      <w:lvlText w:val="%5."/>
      <w:lvlJc w:val="left"/>
      <w:pPr>
        <w:ind w:left="3600" w:hanging="360"/>
      </w:pPr>
    </w:lvl>
    <w:lvl w:ilvl="5" w:tplc="3D8C8778" w:tentative="1">
      <w:start w:val="1"/>
      <w:numFmt w:val="lowerRoman"/>
      <w:lvlText w:val="%6."/>
      <w:lvlJc w:val="right"/>
      <w:pPr>
        <w:ind w:left="4320" w:hanging="180"/>
      </w:pPr>
    </w:lvl>
    <w:lvl w:ilvl="6" w:tplc="8B6ADE20" w:tentative="1">
      <w:start w:val="1"/>
      <w:numFmt w:val="decimal"/>
      <w:lvlText w:val="%7."/>
      <w:lvlJc w:val="left"/>
      <w:pPr>
        <w:ind w:left="5040" w:hanging="360"/>
      </w:pPr>
    </w:lvl>
    <w:lvl w:ilvl="7" w:tplc="1C8A5562" w:tentative="1">
      <w:start w:val="1"/>
      <w:numFmt w:val="lowerLetter"/>
      <w:lvlText w:val="%8."/>
      <w:lvlJc w:val="left"/>
      <w:pPr>
        <w:ind w:left="5760" w:hanging="360"/>
      </w:pPr>
    </w:lvl>
    <w:lvl w:ilvl="8" w:tplc="E1925862" w:tentative="1">
      <w:start w:val="1"/>
      <w:numFmt w:val="lowerRoman"/>
      <w:lvlText w:val="%9."/>
      <w:lvlJc w:val="right"/>
      <w:pPr>
        <w:ind w:left="6480" w:hanging="180"/>
      </w:pPr>
    </w:lvl>
  </w:abstractNum>
  <w:abstractNum w:abstractNumId="10" w15:restartNumberingAfterBreak="0">
    <w:nsid w:val="78A94A49"/>
    <w:multiLevelType w:val="hybridMultilevel"/>
    <w:tmpl w:val="99108EFA"/>
    <w:lvl w:ilvl="0" w:tplc="4D2ACE74">
      <w:start w:val="1"/>
      <w:numFmt w:val="decimal"/>
      <w:lvlText w:val="%1."/>
      <w:lvlJc w:val="left"/>
      <w:pPr>
        <w:ind w:left="360" w:hanging="360"/>
      </w:pPr>
      <w:rPr>
        <w:b w:val="0"/>
        <w:sz w:val="24"/>
        <w:szCs w:val="24"/>
        <w:lang w:val="ru-RU"/>
      </w:rPr>
    </w:lvl>
    <w:lvl w:ilvl="1" w:tplc="E5DA6380" w:tentative="1">
      <w:start w:val="1"/>
      <w:numFmt w:val="lowerLetter"/>
      <w:lvlText w:val="%2."/>
      <w:lvlJc w:val="left"/>
      <w:pPr>
        <w:ind w:left="1455" w:hanging="360"/>
      </w:pPr>
    </w:lvl>
    <w:lvl w:ilvl="2" w:tplc="B5922C0E" w:tentative="1">
      <w:start w:val="1"/>
      <w:numFmt w:val="lowerRoman"/>
      <w:lvlText w:val="%3."/>
      <w:lvlJc w:val="right"/>
      <w:pPr>
        <w:ind w:left="2175" w:hanging="180"/>
      </w:pPr>
    </w:lvl>
    <w:lvl w:ilvl="3" w:tplc="A468C4C4" w:tentative="1">
      <w:start w:val="1"/>
      <w:numFmt w:val="decimal"/>
      <w:lvlText w:val="%4."/>
      <w:lvlJc w:val="left"/>
      <w:pPr>
        <w:ind w:left="2895" w:hanging="360"/>
      </w:pPr>
    </w:lvl>
    <w:lvl w:ilvl="4" w:tplc="276CE430" w:tentative="1">
      <w:start w:val="1"/>
      <w:numFmt w:val="lowerLetter"/>
      <w:lvlText w:val="%5."/>
      <w:lvlJc w:val="left"/>
      <w:pPr>
        <w:ind w:left="3615" w:hanging="360"/>
      </w:pPr>
    </w:lvl>
    <w:lvl w:ilvl="5" w:tplc="949A3E1E" w:tentative="1">
      <w:start w:val="1"/>
      <w:numFmt w:val="lowerRoman"/>
      <w:lvlText w:val="%6."/>
      <w:lvlJc w:val="right"/>
      <w:pPr>
        <w:ind w:left="4335" w:hanging="180"/>
      </w:pPr>
    </w:lvl>
    <w:lvl w:ilvl="6" w:tplc="5C627CDE" w:tentative="1">
      <w:start w:val="1"/>
      <w:numFmt w:val="decimal"/>
      <w:lvlText w:val="%7."/>
      <w:lvlJc w:val="left"/>
      <w:pPr>
        <w:ind w:left="5055" w:hanging="360"/>
      </w:pPr>
    </w:lvl>
    <w:lvl w:ilvl="7" w:tplc="C718900E" w:tentative="1">
      <w:start w:val="1"/>
      <w:numFmt w:val="lowerLetter"/>
      <w:lvlText w:val="%8."/>
      <w:lvlJc w:val="left"/>
      <w:pPr>
        <w:ind w:left="5775" w:hanging="360"/>
      </w:pPr>
    </w:lvl>
    <w:lvl w:ilvl="8" w:tplc="DB12DB90" w:tentative="1">
      <w:start w:val="1"/>
      <w:numFmt w:val="lowerRoman"/>
      <w:lvlText w:val="%9."/>
      <w:lvlJc w:val="right"/>
      <w:pPr>
        <w:ind w:left="6495" w:hanging="180"/>
      </w:pPr>
    </w:lvl>
  </w:abstractNum>
  <w:num w:numId="1">
    <w:abstractNumId w:val="7"/>
  </w:num>
  <w:num w:numId="2">
    <w:abstractNumId w:val="1"/>
  </w:num>
  <w:num w:numId="3">
    <w:abstractNumId w:val="8"/>
  </w:num>
  <w:num w:numId="4">
    <w:abstractNumId w:val="9"/>
  </w:num>
  <w:num w:numId="5">
    <w:abstractNumId w:val="3"/>
  </w:num>
  <w:num w:numId="6">
    <w:abstractNumId w:val="10"/>
  </w:num>
  <w:num w:numId="7">
    <w:abstractNumId w:val="5"/>
  </w:num>
  <w:num w:numId="8">
    <w:abstractNumId w:val="4"/>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0FB"/>
    <w:rsid w:val="0000182E"/>
    <w:rsid w:val="00002800"/>
    <w:rsid w:val="00003D44"/>
    <w:rsid w:val="00016C63"/>
    <w:rsid w:val="0002039F"/>
    <w:rsid w:val="0002299E"/>
    <w:rsid w:val="0003506D"/>
    <w:rsid w:val="0003589F"/>
    <w:rsid w:val="00037E76"/>
    <w:rsid w:val="00040B70"/>
    <w:rsid w:val="000413B7"/>
    <w:rsid w:val="00045155"/>
    <w:rsid w:val="00045628"/>
    <w:rsid w:val="00052B21"/>
    <w:rsid w:val="00052C6E"/>
    <w:rsid w:val="00061CCF"/>
    <w:rsid w:val="00063D57"/>
    <w:rsid w:val="00067DF0"/>
    <w:rsid w:val="00070582"/>
    <w:rsid w:val="00071251"/>
    <w:rsid w:val="000756C4"/>
    <w:rsid w:val="00085C6B"/>
    <w:rsid w:val="000869CA"/>
    <w:rsid w:val="000925CF"/>
    <w:rsid w:val="000928D7"/>
    <w:rsid w:val="000A2532"/>
    <w:rsid w:val="000B0106"/>
    <w:rsid w:val="000B03CA"/>
    <w:rsid w:val="000B21AB"/>
    <w:rsid w:val="000B33E8"/>
    <w:rsid w:val="000B345B"/>
    <w:rsid w:val="000B3827"/>
    <w:rsid w:val="000C2AC3"/>
    <w:rsid w:val="000C4E99"/>
    <w:rsid w:val="000C7BB4"/>
    <w:rsid w:val="000D327B"/>
    <w:rsid w:val="000D3AB9"/>
    <w:rsid w:val="000D5AF3"/>
    <w:rsid w:val="000E1126"/>
    <w:rsid w:val="000E2A52"/>
    <w:rsid w:val="000E3D01"/>
    <w:rsid w:val="000E4AD4"/>
    <w:rsid w:val="000F002D"/>
    <w:rsid w:val="000F4CDA"/>
    <w:rsid w:val="000F5960"/>
    <w:rsid w:val="00101F2B"/>
    <w:rsid w:val="00110F2B"/>
    <w:rsid w:val="001134AF"/>
    <w:rsid w:val="001151C7"/>
    <w:rsid w:val="00121B09"/>
    <w:rsid w:val="0012380C"/>
    <w:rsid w:val="00124DCA"/>
    <w:rsid w:val="00127AB8"/>
    <w:rsid w:val="00131E7F"/>
    <w:rsid w:val="00132462"/>
    <w:rsid w:val="00132AD3"/>
    <w:rsid w:val="001337C6"/>
    <w:rsid w:val="00134562"/>
    <w:rsid w:val="0013515B"/>
    <w:rsid w:val="00135CAC"/>
    <w:rsid w:val="0013664F"/>
    <w:rsid w:val="00141179"/>
    <w:rsid w:val="00141423"/>
    <w:rsid w:val="001425B5"/>
    <w:rsid w:val="00142B23"/>
    <w:rsid w:val="001441AB"/>
    <w:rsid w:val="00150912"/>
    <w:rsid w:val="001522D2"/>
    <w:rsid w:val="0015398F"/>
    <w:rsid w:val="00154906"/>
    <w:rsid w:val="001555CC"/>
    <w:rsid w:val="00160490"/>
    <w:rsid w:val="001605EE"/>
    <w:rsid w:val="00160B58"/>
    <w:rsid w:val="00162961"/>
    <w:rsid w:val="00162CDE"/>
    <w:rsid w:val="00162CF8"/>
    <w:rsid w:val="00165AE7"/>
    <w:rsid w:val="00167443"/>
    <w:rsid w:val="00171035"/>
    <w:rsid w:val="00171854"/>
    <w:rsid w:val="00172B4D"/>
    <w:rsid w:val="0017307C"/>
    <w:rsid w:val="00174AF5"/>
    <w:rsid w:val="00174EA7"/>
    <w:rsid w:val="0018084F"/>
    <w:rsid w:val="00181171"/>
    <w:rsid w:val="00183019"/>
    <w:rsid w:val="00186DD4"/>
    <w:rsid w:val="00186E1A"/>
    <w:rsid w:val="00190AAB"/>
    <w:rsid w:val="0019126E"/>
    <w:rsid w:val="001914DE"/>
    <w:rsid w:val="00194292"/>
    <w:rsid w:val="00194519"/>
    <w:rsid w:val="001951A4"/>
    <w:rsid w:val="001976DB"/>
    <w:rsid w:val="001A1E38"/>
    <w:rsid w:val="001A32E1"/>
    <w:rsid w:val="001A4BA3"/>
    <w:rsid w:val="001A63C6"/>
    <w:rsid w:val="001B264F"/>
    <w:rsid w:val="001B44F2"/>
    <w:rsid w:val="001B62FF"/>
    <w:rsid w:val="001B7E84"/>
    <w:rsid w:val="001C31AC"/>
    <w:rsid w:val="001C3438"/>
    <w:rsid w:val="001D4C84"/>
    <w:rsid w:val="001D7C39"/>
    <w:rsid w:val="001E6BCA"/>
    <w:rsid w:val="001F0413"/>
    <w:rsid w:val="001F1562"/>
    <w:rsid w:val="001F26D5"/>
    <w:rsid w:val="001F39CE"/>
    <w:rsid w:val="001F5AD6"/>
    <w:rsid w:val="0020346E"/>
    <w:rsid w:val="002044F9"/>
    <w:rsid w:val="002048BB"/>
    <w:rsid w:val="00205418"/>
    <w:rsid w:val="00216C37"/>
    <w:rsid w:val="0022177B"/>
    <w:rsid w:val="00222B0F"/>
    <w:rsid w:val="00224575"/>
    <w:rsid w:val="00224E33"/>
    <w:rsid w:val="002325BC"/>
    <w:rsid w:val="00235273"/>
    <w:rsid w:val="00236371"/>
    <w:rsid w:val="00236CB0"/>
    <w:rsid w:val="00244D49"/>
    <w:rsid w:val="00245B09"/>
    <w:rsid w:val="00246A52"/>
    <w:rsid w:val="002500C4"/>
    <w:rsid w:val="00250102"/>
    <w:rsid w:val="00252B06"/>
    <w:rsid w:val="0025567C"/>
    <w:rsid w:val="00255974"/>
    <w:rsid w:val="002602E1"/>
    <w:rsid w:val="002714A0"/>
    <w:rsid w:val="00273447"/>
    <w:rsid w:val="00273FF1"/>
    <w:rsid w:val="0027695A"/>
    <w:rsid w:val="002803C6"/>
    <w:rsid w:val="002805DE"/>
    <w:rsid w:val="002808CC"/>
    <w:rsid w:val="00281B69"/>
    <w:rsid w:val="002842C7"/>
    <w:rsid w:val="0028787A"/>
    <w:rsid w:val="002932FA"/>
    <w:rsid w:val="00293884"/>
    <w:rsid w:val="00294864"/>
    <w:rsid w:val="002A0B9C"/>
    <w:rsid w:val="002A2DEF"/>
    <w:rsid w:val="002A408B"/>
    <w:rsid w:val="002B139B"/>
    <w:rsid w:val="002B1683"/>
    <w:rsid w:val="002B3CAE"/>
    <w:rsid w:val="002B40A7"/>
    <w:rsid w:val="002B5D15"/>
    <w:rsid w:val="002C5234"/>
    <w:rsid w:val="002C6C07"/>
    <w:rsid w:val="002D0F47"/>
    <w:rsid w:val="002D14FE"/>
    <w:rsid w:val="002D1A86"/>
    <w:rsid w:val="002D326F"/>
    <w:rsid w:val="002D3913"/>
    <w:rsid w:val="002D47A1"/>
    <w:rsid w:val="002D5BFF"/>
    <w:rsid w:val="002D7080"/>
    <w:rsid w:val="002D748E"/>
    <w:rsid w:val="002D77F4"/>
    <w:rsid w:val="002E0A41"/>
    <w:rsid w:val="002E0DB6"/>
    <w:rsid w:val="002F2E6B"/>
    <w:rsid w:val="002F51F4"/>
    <w:rsid w:val="002F613A"/>
    <w:rsid w:val="002F6998"/>
    <w:rsid w:val="002F6BD9"/>
    <w:rsid w:val="002F7266"/>
    <w:rsid w:val="002F78DB"/>
    <w:rsid w:val="003008DB"/>
    <w:rsid w:val="003019C2"/>
    <w:rsid w:val="003020D0"/>
    <w:rsid w:val="003024D6"/>
    <w:rsid w:val="00306698"/>
    <w:rsid w:val="00306C11"/>
    <w:rsid w:val="003110A9"/>
    <w:rsid w:val="00311441"/>
    <w:rsid w:val="00313D67"/>
    <w:rsid w:val="00315B2B"/>
    <w:rsid w:val="00315D7E"/>
    <w:rsid w:val="00320939"/>
    <w:rsid w:val="00324701"/>
    <w:rsid w:val="00332115"/>
    <w:rsid w:val="00333107"/>
    <w:rsid w:val="003333B4"/>
    <w:rsid w:val="00335A62"/>
    <w:rsid w:val="00336485"/>
    <w:rsid w:val="00340D66"/>
    <w:rsid w:val="00341D8F"/>
    <w:rsid w:val="0034629C"/>
    <w:rsid w:val="00346332"/>
    <w:rsid w:val="00351AC2"/>
    <w:rsid w:val="00354156"/>
    <w:rsid w:val="00355AA2"/>
    <w:rsid w:val="0036110C"/>
    <w:rsid w:val="003613E7"/>
    <w:rsid w:val="00364905"/>
    <w:rsid w:val="00364A60"/>
    <w:rsid w:val="00365705"/>
    <w:rsid w:val="0036663C"/>
    <w:rsid w:val="00372828"/>
    <w:rsid w:val="00372D18"/>
    <w:rsid w:val="00377F1A"/>
    <w:rsid w:val="00380E84"/>
    <w:rsid w:val="00383E60"/>
    <w:rsid w:val="00383EF0"/>
    <w:rsid w:val="00384EF1"/>
    <w:rsid w:val="003905F2"/>
    <w:rsid w:val="00390816"/>
    <w:rsid w:val="00391B52"/>
    <w:rsid w:val="00392634"/>
    <w:rsid w:val="00394D1B"/>
    <w:rsid w:val="00394DD6"/>
    <w:rsid w:val="00394E77"/>
    <w:rsid w:val="00396E53"/>
    <w:rsid w:val="003A3C87"/>
    <w:rsid w:val="003A59F9"/>
    <w:rsid w:val="003A6D9A"/>
    <w:rsid w:val="003B0451"/>
    <w:rsid w:val="003B062F"/>
    <w:rsid w:val="003B103B"/>
    <w:rsid w:val="003B34E9"/>
    <w:rsid w:val="003C00D2"/>
    <w:rsid w:val="003C04CC"/>
    <w:rsid w:val="003C1547"/>
    <w:rsid w:val="003C335A"/>
    <w:rsid w:val="003C3C33"/>
    <w:rsid w:val="003D2EFC"/>
    <w:rsid w:val="003D3263"/>
    <w:rsid w:val="003D3DED"/>
    <w:rsid w:val="003D3EA9"/>
    <w:rsid w:val="003E0192"/>
    <w:rsid w:val="003E3724"/>
    <w:rsid w:val="003E511A"/>
    <w:rsid w:val="003E6648"/>
    <w:rsid w:val="003F2C43"/>
    <w:rsid w:val="003F65ED"/>
    <w:rsid w:val="003F6670"/>
    <w:rsid w:val="003F6CB6"/>
    <w:rsid w:val="00404D55"/>
    <w:rsid w:val="00404E2E"/>
    <w:rsid w:val="004128B5"/>
    <w:rsid w:val="00414378"/>
    <w:rsid w:val="004154A3"/>
    <w:rsid w:val="00416C72"/>
    <w:rsid w:val="0042165A"/>
    <w:rsid w:val="004218BC"/>
    <w:rsid w:val="0042190E"/>
    <w:rsid w:val="004243D9"/>
    <w:rsid w:val="00425C55"/>
    <w:rsid w:val="0042686D"/>
    <w:rsid w:val="0042784A"/>
    <w:rsid w:val="00427B36"/>
    <w:rsid w:val="004320C8"/>
    <w:rsid w:val="00432FF4"/>
    <w:rsid w:val="00433346"/>
    <w:rsid w:val="00434E78"/>
    <w:rsid w:val="00434E85"/>
    <w:rsid w:val="00435F56"/>
    <w:rsid w:val="00436BFC"/>
    <w:rsid w:val="0044258D"/>
    <w:rsid w:val="00443505"/>
    <w:rsid w:val="00443880"/>
    <w:rsid w:val="00447305"/>
    <w:rsid w:val="00453AC2"/>
    <w:rsid w:val="004550D9"/>
    <w:rsid w:val="00456AE1"/>
    <w:rsid w:val="004579F5"/>
    <w:rsid w:val="00457BDE"/>
    <w:rsid w:val="0046442F"/>
    <w:rsid w:val="00470708"/>
    <w:rsid w:val="00470A43"/>
    <w:rsid w:val="0048148B"/>
    <w:rsid w:val="00486833"/>
    <w:rsid w:val="00493371"/>
    <w:rsid w:val="00494ED4"/>
    <w:rsid w:val="004A3879"/>
    <w:rsid w:val="004A45E5"/>
    <w:rsid w:val="004A5B4D"/>
    <w:rsid w:val="004A769A"/>
    <w:rsid w:val="004A77CC"/>
    <w:rsid w:val="004B2CF1"/>
    <w:rsid w:val="004B46AE"/>
    <w:rsid w:val="004B6CE5"/>
    <w:rsid w:val="004B7536"/>
    <w:rsid w:val="004E581F"/>
    <w:rsid w:val="004E60AC"/>
    <w:rsid w:val="004E774C"/>
    <w:rsid w:val="004F069F"/>
    <w:rsid w:val="004F1713"/>
    <w:rsid w:val="004F3404"/>
    <w:rsid w:val="004F436C"/>
    <w:rsid w:val="004F68D9"/>
    <w:rsid w:val="005032CC"/>
    <w:rsid w:val="00503969"/>
    <w:rsid w:val="00504762"/>
    <w:rsid w:val="0050525C"/>
    <w:rsid w:val="00506DF4"/>
    <w:rsid w:val="00513DC5"/>
    <w:rsid w:val="00520924"/>
    <w:rsid w:val="00523593"/>
    <w:rsid w:val="005240FE"/>
    <w:rsid w:val="0052673E"/>
    <w:rsid w:val="00526A82"/>
    <w:rsid w:val="00526FA6"/>
    <w:rsid w:val="00531E55"/>
    <w:rsid w:val="0053556E"/>
    <w:rsid w:val="005428D8"/>
    <w:rsid w:val="00544ABC"/>
    <w:rsid w:val="005527E4"/>
    <w:rsid w:val="0055302C"/>
    <w:rsid w:val="00554A74"/>
    <w:rsid w:val="00554D14"/>
    <w:rsid w:val="00555767"/>
    <w:rsid w:val="00557016"/>
    <w:rsid w:val="00562487"/>
    <w:rsid w:val="00564D9D"/>
    <w:rsid w:val="00567F41"/>
    <w:rsid w:val="005753DF"/>
    <w:rsid w:val="005761D4"/>
    <w:rsid w:val="00576265"/>
    <w:rsid w:val="00577D7F"/>
    <w:rsid w:val="005915C2"/>
    <w:rsid w:val="00591E95"/>
    <w:rsid w:val="00593DC1"/>
    <w:rsid w:val="00594CF1"/>
    <w:rsid w:val="005952BC"/>
    <w:rsid w:val="00596D76"/>
    <w:rsid w:val="005A1BED"/>
    <w:rsid w:val="005A40BA"/>
    <w:rsid w:val="005A629C"/>
    <w:rsid w:val="005A7EB7"/>
    <w:rsid w:val="005B3C7C"/>
    <w:rsid w:val="005C0602"/>
    <w:rsid w:val="005C0C21"/>
    <w:rsid w:val="005C26EC"/>
    <w:rsid w:val="005C6EB8"/>
    <w:rsid w:val="005C7AB6"/>
    <w:rsid w:val="005C7DA6"/>
    <w:rsid w:val="005D2EC0"/>
    <w:rsid w:val="005D3C0D"/>
    <w:rsid w:val="005D48D7"/>
    <w:rsid w:val="005D60AB"/>
    <w:rsid w:val="005E0927"/>
    <w:rsid w:val="005E2151"/>
    <w:rsid w:val="005E2935"/>
    <w:rsid w:val="005F0AC0"/>
    <w:rsid w:val="005F15BD"/>
    <w:rsid w:val="00601312"/>
    <w:rsid w:val="00602486"/>
    <w:rsid w:val="00602EBC"/>
    <w:rsid w:val="00603784"/>
    <w:rsid w:val="006047E5"/>
    <w:rsid w:val="00605137"/>
    <w:rsid w:val="00610C43"/>
    <w:rsid w:val="00611971"/>
    <w:rsid w:val="006142AA"/>
    <w:rsid w:val="0061539D"/>
    <w:rsid w:val="00616062"/>
    <w:rsid w:val="00616514"/>
    <w:rsid w:val="00620F21"/>
    <w:rsid w:val="006250FB"/>
    <w:rsid w:val="00625838"/>
    <w:rsid w:val="0062681B"/>
    <w:rsid w:val="00626F56"/>
    <w:rsid w:val="00643CEA"/>
    <w:rsid w:val="00644E1E"/>
    <w:rsid w:val="006454C3"/>
    <w:rsid w:val="00654102"/>
    <w:rsid w:val="00654816"/>
    <w:rsid w:val="0065507A"/>
    <w:rsid w:val="0065572E"/>
    <w:rsid w:val="00662821"/>
    <w:rsid w:val="00663B4A"/>
    <w:rsid w:val="00664716"/>
    <w:rsid w:val="00671E8F"/>
    <w:rsid w:val="006729A5"/>
    <w:rsid w:val="00676C19"/>
    <w:rsid w:val="0068174C"/>
    <w:rsid w:val="00682513"/>
    <w:rsid w:val="006863B6"/>
    <w:rsid w:val="00687C88"/>
    <w:rsid w:val="00687D20"/>
    <w:rsid w:val="00687E42"/>
    <w:rsid w:val="00691DCC"/>
    <w:rsid w:val="0069201F"/>
    <w:rsid w:val="006A0B47"/>
    <w:rsid w:val="006A2A67"/>
    <w:rsid w:val="006A45A8"/>
    <w:rsid w:val="006A70AA"/>
    <w:rsid w:val="006B2189"/>
    <w:rsid w:val="006B3125"/>
    <w:rsid w:val="006B31DB"/>
    <w:rsid w:val="006B3914"/>
    <w:rsid w:val="006B3968"/>
    <w:rsid w:val="006B3D6F"/>
    <w:rsid w:val="006B3DA9"/>
    <w:rsid w:val="006C532E"/>
    <w:rsid w:val="006C5444"/>
    <w:rsid w:val="006C75F2"/>
    <w:rsid w:val="006D0209"/>
    <w:rsid w:val="006D270E"/>
    <w:rsid w:val="006D4028"/>
    <w:rsid w:val="006D4AE8"/>
    <w:rsid w:val="006D61BE"/>
    <w:rsid w:val="006E17E0"/>
    <w:rsid w:val="006E749F"/>
    <w:rsid w:val="00700309"/>
    <w:rsid w:val="00701BEF"/>
    <w:rsid w:val="00702047"/>
    <w:rsid w:val="00704CD5"/>
    <w:rsid w:val="00706456"/>
    <w:rsid w:val="007122FE"/>
    <w:rsid w:val="0071654D"/>
    <w:rsid w:val="00723441"/>
    <w:rsid w:val="00724C9C"/>
    <w:rsid w:val="00724F83"/>
    <w:rsid w:val="007264B9"/>
    <w:rsid w:val="00726BDC"/>
    <w:rsid w:val="00726C5C"/>
    <w:rsid w:val="00730413"/>
    <w:rsid w:val="00731B23"/>
    <w:rsid w:val="00733057"/>
    <w:rsid w:val="00735350"/>
    <w:rsid w:val="007365D9"/>
    <w:rsid w:val="0073781B"/>
    <w:rsid w:val="00741B3F"/>
    <w:rsid w:val="007445E2"/>
    <w:rsid w:val="00744CC6"/>
    <w:rsid w:val="007456CE"/>
    <w:rsid w:val="00747E51"/>
    <w:rsid w:val="007509D4"/>
    <w:rsid w:val="00751680"/>
    <w:rsid w:val="00760B02"/>
    <w:rsid w:val="00764D12"/>
    <w:rsid w:val="007653FC"/>
    <w:rsid w:val="00771152"/>
    <w:rsid w:val="0077171A"/>
    <w:rsid w:val="00776972"/>
    <w:rsid w:val="007817FC"/>
    <w:rsid w:val="007822C0"/>
    <w:rsid w:val="00782B32"/>
    <w:rsid w:val="00785D2B"/>
    <w:rsid w:val="0078788C"/>
    <w:rsid w:val="00790D17"/>
    <w:rsid w:val="00791E67"/>
    <w:rsid w:val="00795A5E"/>
    <w:rsid w:val="00797FBC"/>
    <w:rsid w:val="007A5AF9"/>
    <w:rsid w:val="007A6B52"/>
    <w:rsid w:val="007A77D2"/>
    <w:rsid w:val="007B22C6"/>
    <w:rsid w:val="007B7ADC"/>
    <w:rsid w:val="007C1796"/>
    <w:rsid w:val="007C36C0"/>
    <w:rsid w:val="007C7417"/>
    <w:rsid w:val="007D4900"/>
    <w:rsid w:val="007D64FF"/>
    <w:rsid w:val="007D6FAA"/>
    <w:rsid w:val="007D75C7"/>
    <w:rsid w:val="007D7AB2"/>
    <w:rsid w:val="007E37B4"/>
    <w:rsid w:val="007E4CB9"/>
    <w:rsid w:val="007E7230"/>
    <w:rsid w:val="007F0293"/>
    <w:rsid w:val="007F164B"/>
    <w:rsid w:val="007F45C6"/>
    <w:rsid w:val="007F500C"/>
    <w:rsid w:val="007F604C"/>
    <w:rsid w:val="007F6B4C"/>
    <w:rsid w:val="007F7678"/>
    <w:rsid w:val="00804117"/>
    <w:rsid w:val="008051E1"/>
    <w:rsid w:val="00805315"/>
    <w:rsid w:val="0080602D"/>
    <w:rsid w:val="0081161E"/>
    <w:rsid w:val="008121AE"/>
    <w:rsid w:val="00815988"/>
    <w:rsid w:val="00815F5E"/>
    <w:rsid w:val="00820C7F"/>
    <w:rsid w:val="00824D2B"/>
    <w:rsid w:val="00826B0A"/>
    <w:rsid w:val="00826C47"/>
    <w:rsid w:val="00827833"/>
    <w:rsid w:val="00832898"/>
    <w:rsid w:val="00833EA3"/>
    <w:rsid w:val="00835A49"/>
    <w:rsid w:val="008360FB"/>
    <w:rsid w:val="00846411"/>
    <w:rsid w:val="00847362"/>
    <w:rsid w:val="008503F7"/>
    <w:rsid w:val="00850600"/>
    <w:rsid w:val="008556A6"/>
    <w:rsid w:val="008556E3"/>
    <w:rsid w:val="00855B93"/>
    <w:rsid w:val="00865255"/>
    <w:rsid w:val="008713D9"/>
    <w:rsid w:val="00871D4C"/>
    <w:rsid w:val="00871E98"/>
    <w:rsid w:val="00874609"/>
    <w:rsid w:val="00877BD2"/>
    <w:rsid w:val="00882286"/>
    <w:rsid w:val="008822E4"/>
    <w:rsid w:val="00893C5F"/>
    <w:rsid w:val="0089417F"/>
    <w:rsid w:val="00894C6F"/>
    <w:rsid w:val="00895A79"/>
    <w:rsid w:val="008A2CDD"/>
    <w:rsid w:val="008A2EF9"/>
    <w:rsid w:val="008A3470"/>
    <w:rsid w:val="008A43BC"/>
    <w:rsid w:val="008A4BBE"/>
    <w:rsid w:val="008A55BD"/>
    <w:rsid w:val="008A752D"/>
    <w:rsid w:val="008A7549"/>
    <w:rsid w:val="008A78D2"/>
    <w:rsid w:val="008B1181"/>
    <w:rsid w:val="008B32F4"/>
    <w:rsid w:val="008B42C9"/>
    <w:rsid w:val="008B5219"/>
    <w:rsid w:val="008B7683"/>
    <w:rsid w:val="008C1FD0"/>
    <w:rsid w:val="008C2016"/>
    <w:rsid w:val="008C38AD"/>
    <w:rsid w:val="008C4FB4"/>
    <w:rsid w:val="008C7D9F"/>
    <w:rsid w:val="008D0250"/>
    <w:rsid w:val="008D02CE"/>
    <w:rsid w:val="008D061E"/>
    <w:rsid w:val="008D2FC3"/>
    <w:rsid w:val="008D393B"/>
    <w:rsid w:val="008D484B"/>
    <w:rsid w:val="008D5BC3"/>
    <w:rsid w:val="008E4C83"/>
    <w:rsid w:val="008E6A35"/>
    <w:rsid w:val="008E6A8F"/>
    <w:rsid w:val="008E772B"/>
    <w:rsid w:val="008E77CC"/>
    <w:rsid w:val="008E7B89"/>
    <w:rsid w:val="008F4A26"/>
    <w:rsid w:val="008F6A8F"/>
    <w:rsid w:val="008F7589"/>
    <w:rsid w:val="00901261"/>
    <w:rsid w:val="009015B0"/>
    <w:rsid w:val="00901B89"/>
    <w:rsid w:val="00901D2C"/>
    <w:rsid w:val="009026F7"/>
    <w:rsid w:val="009059AD"/>
    <w:rsid w:val="00906C53"/>
    <w:rsid w:val="00910037"/>
    <w:rsid w:val="00912E87"/>
    <w:rsid w:val="00912F57"/>
    <w:rsid w:val="00913DF4"/>
    <w:rsid w:val="00915C8E"/>
    <w:rsid w:val="00920869"/>
    <w:rsid w:val="009212DA"/>
    <w:rsid w:val="00921461"/>
    <w:rsid w:val="00924907"/>
    <w:rsid w:val="009251B9"/>
    <w:rsid w:val="009252CD"/>
    <w:rsid w:val="00925F1E"/>
    <w:rsid w:val="00926D15"/>
    <w:rsid w:val="00926F3F"/>
    <w:rsid w:val="009275AC"/>
    <w:rsid w:val="00930B12"/>
    <w:rsid w:val="00930B36"/>
    <w:rsid w:val="00930D5E"/>
    <w:rsid w:val="0093651C"/>
    <w:rsid w:val="009403DC"/>
    <w:rsid w:val="00946A81"/>
    <w:rsid w:val="009507CD"/>
    <w:rsid w:val="0095177F"/>
    <w:rsid w:val="0095277B"/>
    <w:rsid w:val="00953FAD"/>
    <w:rsid w:val="00954F37"/>
    <w:rsid w:val="00957FCC"/>
    <w:rsid w:val="00962031"/>
    <w:rsid w:val="00963B16"/>
    <w:rsid w:val="00964FB7"/>
    <w:rsid w:val="009705FC"/>
    <w:rsid w:val="00975450"/>
    <w:rsid w:val="00987D1B"/>
    <w:rsid w:val="00990791"/>
    <w:rsid w:val="00992A24"/>
    <w:rsid w:val="00996C6A"/>
    <w:rsid w:val="009A1770"/>
    <w:rsid w:val="009A6297"/>
    <w:rsid w:val="009B0FDC"/>
    <w:rsid w:val="009B508E"/>
    <w:rsid w:val="009C3F77"/>
    <w:rsid w:val="009D35EF"/>
    <w:rsid w:val="009D4EAB"/>
    <w:rsid w:val="009F010A"/>
    <w:rsid w:val="009F1A21"/>
    <w:rsid w:val="009F56F2"/>
    <w:rsid w:val="00A16769"/>
    <w:rsid w:val="00A1685A"/>
    <w:rsid w:val="00A2450B"/>
    <w:rsid w:val="00A25F53"/>
    <w:rsid w:val="00A31ED0"/>
    <w:rsid w:val="00A322FB"/>
    <w:rsid w:val="00A33F71"/>
    <w:rsid w:val="00A34BF6"/>
    <w:rsid w:val="00A362C5"/>
    <w:rsid w:val="00A43577"/>
    <w:rsid w:val="00A43632"/>
    <w:rsid w:val="00A43A6B"/>
    <w:rsid w:val="00A44A9D"/>
    <w:rsid w:val="00A453E2"/>
    <w:rsid w:val="00A47783"/>
    <w:rsid w:val="00A51BA1"/>
    <w:rsid w:val="00A520FF"/>
    <w:rsid w:val="00A53973"/>
    <w:rsid w:val="00A572F2"/>
    <w:rsid w:val="00A63A84"/>
    <w:rsid w:val="00A65023"/>
    <w:rsid w:val="00A66421"/>
    <w:rsid w:val="00A6672E"/>
    <w:rsid w:val="00A66AEE"/>
    <w:rsid w:val="00A71B9F"/>
    <w:rsid w:val="00A74480"/>
    <w:rsid w:val="00A76C40"/>
    <w:rsid w:val="00A76DAE"/>
    <w:rsid w:val="00A81B09"/>
    <w:rsid w:val="00A827E0"/>
    <w:rsid w:val="00A833BD"/>
    <w:rsid w:val="00A8622F"/>
    <w:rsid w:val="00A916D7"/>
    <w:rsid w:val="00A91973"/>
    <w:rsid w:val="00AA3E06"/>
    <w:rsid w:val="00AA70CA"/>
    <w:rsid w:val="00AA713C"/>
    <w:rsid w:val="00AB2558"/>
    <w:rsid w:val="00AB3F6C"/>
    <w:rsid w:val="00AB50C2"/>
    <w:rsid w:val="00AB5934"/>
    <w:rsid w:val="00AB7FF6"/>
    <w:rsid w:val="00AC11A5"/>
    <w:rsid w:val="00AC1B83"/>
    <w:rsid w:val="00AC58A5"/>
    <w:rsid w:val="00AC75FD"/>
    <w:rsid w:val="00AC77AA"/>
    <w:rsid w:val="00AD4370"/>
    <w:rsid w:val="00AE329D"/>
    <w:rsid w:val="00AE3BC6"/>
    <w:rsid w:val="00AE48A5"/>
    <w:rsid w:val="00AE5B2B"/>
    <w:rsid w:val="00AE5F6B"/>
    <w:rsid w:val="00AE650A"/>
    <w:rsid w:val="00AF71BC"/>
    <w:rsid w:val="00B006F6"/>
    <w:rsid w:val="00B0573F"/>
    <w:rsid w:val="00B06652"/>
    <w:rsid w:val="00B06BF0"/>
    <w:rsid w:val="00B10B15"/>
    <w:rsid w:val="00B140DA"/>
    <w:rsid w:val="00B17314"/>
    <w:rsid w:val="00B20215"/>
    <w:rsid w:val="00B20FA1"/>
    <w:rsid w:val="00B225C8"/>
    <w:rsid w:val="00B22E00"/>
    <w:rsid w:val="00B2480B"/>
    <w:rsid w:val="00B25B88"/>
    <w:rsid w:val="00B2624D"/>
    <w:rsid w:val="00B315E8"/>
    <w:rsid w:val="00B44B84"/>
    <w:rsid w:val="00B45D92"/>
    <w:rsid w:val="00B50452"/>
    <w:rsid w:val="00B516C0"/>
    <w:rsid w:val="00B519F6"/>
    <w:rsid w:val="00B52AF1"/>
    <w:rsid w:val="00B64778"/>
    <w:rsid w:val="00B64B08"/>
    <w:rsid w:val="00B6534F"/>
    <w:rsid w:val="00B67FBF"/>
    <w:rsid w:val="00B7533B"/>
    <w:rsid w:val="00B75DC8"/>
    <w:rsid w:val="00B76723"/>
    <w:rsid w:val="00B855FA"/>
    <w:rsid w:val="00B8607C"/>
    <w:rsid w:val="00B864E7"/>
    <w:rsid w:val="00B92870"/>
    <w:rsid w:val="00B9303A"/>
    <w:rsid w:val="00B96324"/>
    <w:rsid w:val="00B96D8E"/>
    <w:rsid w:val="00BA2227"/>
    <w:rsid w:val="00BA2969"/>
    <w:rsid w:val="00BA357E"/>
    <w:rsid w:val="00BA5519"/>
    <w:rsid w:val="00BA7202"/>
    <w:rsid w:val="00BB0293"/>
    <w:rsid w:val="00BB41F8"/>
    <w:rsid w:val="00BB7234"/>
    <w:rsid w:val="00BB799D"/>
    <w:rsid w:val="00BC2509"/>
    <w:rsid w:val="00BC6FB3"/>
    <w:rsid w:val="00BD0018"/>
    <w:rsid w:val="00BD42AB"/>
    <w:rsid w:val="00BE0AD6"/>
    <w:rsid w:val="00BE0D56"/>
    <w:rsid w:val="00BE26A6"/>
    <w:rsid w:val="00BE28EC"/>
    <w:rsid w:val="00BE3050"/>
    <w:rsid w:val="00BE3237"/>
    <w:rsid w:val="00BF1255"/>
    <w:rsid w:val="00BF155D"/>
    <w:rsid w:val="00BF3BD1"/>
    <w:rsid w:val="00BF4B0A"/>
    <w:rsid w:val="00BF5D6C"/>
    <w:rsid w:val="00BF78ED"/>
    <w:rsid w:val="00BF7A2D"/>
    <w:rsid w:val="00BF7A3F"/>
    <w:rsid w:val="00BF7D09"/>
    <w:rsid w:val="00C01E35"/>
    <w:rsid w:val="00C02E82"/>
    <w:rsid w:val="00C108A3"/>
    <w:rsid w:val="00C11570"/>
    <w:rsid w:val="00C1732F"/>
    <w:rsid w:val="00C236DE"/>
    <w:rsid w:val="00C23A94"/>
    <w:rsid w:val="00C2673F"/>
    <w:rsid w:val="00C33E97"/>
    <w:rsid w:val="00C3401B"/>
    <w:rsid w:val="00C36E3A"/>
    <w:rsid w:val="00C371F3"/>
    <w:rsid w:val="00C406BB"/>
    <w:rsid w:val="00C434FF"/>
    <w:rsid w:val="00C43665"/>
    <w:rsid w:val="00C47658"/>
    <w:rsid w:val="00C52349"/>
    <w:rsid w:val="00C5287E"/>
    <w:rsid w:val="00C545E5"/>
    <w:rsid w:val="00C5581A"/>
    <w:rsid w:val="00C56D0F"/>
    <w:rsid w:val="00C5784F"/>
    <w:rsid w:val="00C60951"/>
    <w:rsid w:val="00C65218"/>
    <w:rsid w:val="00C70009"/>
    <w:rsid w:val="00C71074"/>
    <w:rsid w:val="00C763BB"/>
    <w:rsid w:val="00C87005"/>
    <w:rsid w:val="00C87F8F"/>
    <w:rsid w:val="00C9122D"/>
    <w:rsid w:val="00C91AAD"/>
    <w:rsid w:val="00C92457"/>
    <w:rsid w:val="00C96DED"/>
    <w:rsid w:val="00C97958"/>
    <w:rsid w:val="00CA48C0"/>
    <w:rsid w:val="00CB3628"/>
    <w:rsid w:val="00CC0A10"/>
    <w:rsid w:val="00CC5B2E"/>
    <w:rsid w:val="00CD44F7"/>
    <w:rsid w:val="00CD4B69"/>
    <w:rsid w:val="00CD581B"/>
    <w:rsid w:val="00CD6D25"/>
    <w:rsid w:val="00CE0624"/>
    <w:rsid w:val="00CE4EE2"/>
    <w:rsid w:val="00CF3F3F"/>
    <w:rsid w:val="00CF44FD"/>
    <w:rsid w:val="00CF4556"/>
    <w:rsid w:val="00CF6C36"/>
    <w:rsid w:val="00CF71AA"/>
    <w:rsid w:val="00CF7E00"/>
    <w:rsid w:val="00D01896"/>
    <w:rsid w:val="00D036D8"/>
    <w:rsid w:val="00D05312"/>
    <w:rsid w:val="00D05690"/>
    <w:rsid w:val="00D061CD"/>
    <w:rsid w:val="00D13D65"/>
    <w:rsid w:val="00D16C5E"/>
    <w:rsid w:val="00D2219A"/>
    <w:rsid w:val="00D236DC"/>
    <w:rsid w:val="00D24581"/>
    <w:rsid w:val="00D26A1A"/>
    <w:rsid w:val="00D316AA"/>
    <w:rsid w:val="00D3234D"/>
    <w:rsid w:val="00D356ED"/>
    <w:rsid w:val="00D37EB0"/>
    <w:rsid w:val="00D43E5B"/>
    <w:rsid w:val="00D46691"/>
    <w:rsid w:val="00D505E4"/>
    <w:rsid w:val="00D510C1"/>
    <w:rsid w:val="00D5210A"/>
    <w:rsid w:val="00D52279"/>
    <w:rsid w:val="00D530F6"/>
    <w:rsid w:val="00D55443"/>
    <w:rsid w:val="00D571D0"/>
    <w:rsid w:val="00D572C5"/>
    <w:rsid w:val="00D64B67"/>
    <w:rsid w:val="00D656DB"/>
    <w:rsid w:val="00D71ECF"/>
    <w:rsid w:val="00D7356B"/>
    <w:rsid w:val="00D74EE8"/>
    <w:rsid w:val="00D92539"/>
    <w:rsid w:val="00D92744"/>
    <w:rsid w:val="00D939C5"/>
    <w:rsid w:val="00D941E6"/>
    <w:rsid w:val="00D9789F"/>
    <w:rsid w:val="00DA1A27"/>
    <w:rsid w:val="00DA2A26"/>
    <w:rsid w:val="00DA54CA"/>
    <w:rsid w:val="00DA70DC"/>
    <w:rsid w:val="00DA727F"/>
    <w:rsid w:val="00DB09D5"/>
    <w:rsid w:val="00DB1F30"/>
    <w:rsid w:val="00DB2972"/>
    <w:rsid w:val="00DB2E47"/>
    <w:rsid w:val="00DB4725"/>
    <w:rsid w:val="00DB48D0"/>
    <w:rsid w:val="00DB4DDA"/>
    <w:rsid w:val="00DC1D89"/>
    <w:rsid w:val="00DC219A"/>
    <w:rsid w:val="00DC2AB1"/>
    <w:rsid w:val="00DC4679"/>
    <w:rsid w:val="00DD377E"/>
    <w:rsid w:val="00DD44C3"/>
    <w:rsid w:val="00DE0AC1"/>
    <w:rsid w:val="00DE44C2"/>
    <w:rsid w:val="00DE6230"/>
    <w:rsid w:val="00DE726B"/>
    <w:rsid w:val="00DF01CF"/>
    <w:rsid w:val="00DF1CAB"/>
    <w:rsid w:val="00DF4012"/>
    <w:rsid w:val="00DF498F"/>
    <w:rsid w:val="00E0031E"/>
    <w:rsid w:val="00E034C9"/>
    <w:rsid w:val="00E048FC"/>
    <w:rsid w:val="00E05CD7"/>
    <w:rsid w:val="00E07F61"/>
    <w:rsid w:val="00E111FA"/>
    <w:rsid w:val="00E128E1"/>
    <w:rsid w:val="00E1642B"/>
    <w:rsid w:val="00E16D15"/>
    <w:rsid w:val="00E174EA"/>
    <w:rsid w:val="00E210E5"/>
    <w:rsid w:val="00E25017"/>
    <w:rsid w:val="00E3134B"/>
    <w:rsid w:val="00E3280D"/>
    <w:rsid w:val="00E33DE2"/>
    <w:rsid w:val="00E34178"/>
    <w:rsid w:val="00E358D5"/>
    <w:rsid w:val="00E358D8"/>
    <w:rsid w:val="00E363A1"/>
    <w:rsid w:val="00E37DA7"/>
    <w:rsid w:val="00E41AEE"/>
    <w:rsid w:val="00E4501E"/>
    <w:rsid w:val="00E4557E"/>
    <w:rsid w:val="00E5185D"/>
    <w:rsid w:val="00E568DF"/>
    <w:rsid w:val="00E63594"/>
    <w:rsid w:val="00E64024"/>
    <w:rsid w:val="00E66CDE"/>
    <w:rsid w:val="00E756C0"/>
    <w:rsid w:val="00E7647F"/>
    <w:rsid w:val="00E83C59"/>
    <w:rsid w:val="00E849D2"/>
    <w:rsid w:val="00E85289"/>
    <w:rsid w:val="00E85C4D"/>
    <w:rsid w:val="00E944A3"/>
    <w:rsid w:val="00E95668"/>
    <w:rsid w:val="00EA7594"/>
    <w:rsid w:val="00EA79BE"/>
    <w:rsid w:val="00EB01AF"/>
    <w:rsid w:val="00EB06C8"/>
    <w:rsid w:val="00EB0AF6"/>
    <w:rsid w:val="00EB318E"/>
    <w:rsid w:val="00EB414F"/>
    <w:rsid w:val="00EB456D"/>
    <w:rsid w:val="00EB5B36"/>
    <w:rsid w:val="00EC0F4E"/>
    <w:rsid w:val="00EC18DF"/>
    <w:rsid w:val="00EC43A1"/>
    <w:rsid w:val="00EC4F73"/>
    <w:rsid w:val="00EC6CAE"/>
    <w:rsid w:val="00EC6DE3"/>
    <w:rsid w:val="00ED033C"/>
    <w:rsid w:val="00ED41EF"/>
    <w:rsid w:val="00ED5316"/>
    <w:rsid w:val="00ED5FE7"/>
    <w:rsid w:val="00EE04A2"/>
    <w:rsid w:val="00EE0868"/>
    <w:rsid w:val="00EE137F"/>
    <w:rsid w:val="00EE1D2F"/>
    <w:rsid w:val="00EE1DC8"/>
    <w:rsid w:val="00EE36B3"/>
    <w:rsid w:val="00EE3D05"/>
    <w:rsid w:val="00EE63E0"/>
    <w:rsid w:val="00EF008C"/>
    <w:rsid w:val="00EF01C2"/>
    <w:rsid w:val="00EF1319"/>
    <w:rsid w:val="00EF364A"/>
    <w:rsid w:val="00EF4ACB"/>
    <w:rsid w:val="00EF6528"/>
    <w:rsid w:val="00EF7F35"/>
    <w:rsid w:val="00F10021"/>
    <w:rsid w:val="00F12076"/>
    <w:rsid w:val="00F12432"/>
    <w:rsid w:val="00F12757"/>
    <w:rsid w:val="00F159ED"/>
    <w:rsid w:val="00F17BCE"/>
    <w:rsid w:val="00F220DD"/>
    <w:rsid w:val="00F23852"/>
    <w:rsid w:val="00F2582F"/>
    <w:rsid w:val="00F33702"/>
    <w:rsid w:val="00F34EDC"/>
    <w:rsid w:val="00F41B0E"/>
    <w:rsid w:val="00F46403"/>
    <w:rsid w:val="00F55479"/>
    <w:rsid w:val="00F55722"/>
    <w:rsid w:val="00F55C89"/>
    <w:rsid w:val="00F56F0F"/>
    <w:rsid w:val="00F576D5"/>
    <w:rsid w:val="00F639EA"/>
    <w:rsid w:val="00F73D42"/>
    <w:rsid w:val="00F7409C"/>
    <w:rsid w:val="00F90216"/>
    <w:rsid w:val="00F9045D"/>
    <w:rsid w:val="00F91178"/>
    <w:rsid w:val="00F93211"/>
    <w:rsid w:val="00F932CA"/>
    <w:rsid w:val="00F94688"/>
    <w:rsid w:val="00F979A5"/>
    <w:rsid w:val="00FA21B6"/>
    <w:rsid w:val="00FA4C4C"/>
    <w:rsid w:val="00FA6736"/>
    <w:rsid w:val="00FB2A54"/>
    <w:rsid w:val="00FB3BFC"/>
    <w:rsid w:val="00FB48E1"/>
    <w:rsid w:val="00FC47DC"/>
    <w:rsid w:val="00FC4E88"/>
    <w:rsid w:val="00FC6149"/>
    <w:rsid w:val="00FC7515"/>
    <w:rsid w:val="00FC7829"/>
    <w:rsid w:val="00FC79AF"/>
    <w:rsid w:val="00FD1565"/>
    <w:rsid w:val="00FD26C4"/>
    <w:rsid w:val="00FD26E1"/>
    <w:rsid w:val="00FD2D6D"/>
    <w:rsid w:val="00FD3242"/>
    <w:rsid w:val="00FD5906"/>
    <w:rsid w:val="00FD5990"/>
    <w:rsid w:val="00FD5DCE"/>
    <w:rsid w:val="00FD6021"/>
    <w:rsid w:val="00FD66F4"/>
    <w:rsid w:val="00FE1888"/>
    <w:rsid w:val="00FE1F00"/>
    <w:rsid w:val="00FE2E1E"/>
    <w:rsid w:val="00FE53F6"/>
    <w:rsid w:val="00FE5AE3"/>
    <w:rsid w:val="00FE7949"/>
    <w:rsid w:val="00FF03DA"/>
    <w:rsid w:val="00FF0F68"/>
    <w:rsid w:val="00FF43F9"/>
    <w:rsid w:val="00FF5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E98F"/>
  <w15:docId w15:val="{2E643F31-6B93-4A2C-8A01-DF8D6137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2FA"/>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uiPriority w:val="1"/>
    <w:qFormat/>
    <w:rsid w:val="00ED033C"/>
    <w:pPr>
      <w:spacing w:after="0" w:line="240" w:lineRule="auto"/>
    </w:pPr>
    <w:rPr>
      <w:rFonts w:ascii="Calibri" w:eastAsia="Calibri" w:hAnsi="Calibri" w:cs="Times New Roman"/>
    </w:rPr>
  </w:style>
  <w:style w:type="paragraph" w:styleId="af">
    <w:name w:val="List Paragraph"/>
    <w:basedOn w:val="a"/>
    <w:uiPriority w:val="34"/>
    <w:qFormat/>
    <w:rsid w:val="00205418"/>
    <w:pPr>
      <w:ind w:left="720"/>
      <w:contextualSpacing/>
    </w:pPr>
  </w:style>
  <w:style w:type="paragraph" w:styleId="af0">
    <w:name w:val="header"/>
    <w:basedOn w:val="a"/>
    <w:link w:val="af1"/>
    <w:uiPriority w:val="99"/>
    <w:unhideWhenUsed/>
    <w:rsid w:val="00AE650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E650A"/>
  </w:style>
  <w:style w:type="paragraph" w:styleId="af2">
    <w:name w:val="footer"/>
    <w:basedOn w:val="a"/>
    <w:link w:val="af3"/>
    <w:uiPriority w:val="99"/>
    <w:unhideWhenUsed/>
    <w:rsid w:val="00AE650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qFormat/>
    <w:rsid w:val="00687E42"/>
  </w:style>
  <w:style w:type="character" w:customStyle="1" w:styleId="s2">
    <w:name w:val="s2"/>
    <w:basedOn w:val="a0"/>
    <w:rsid w:val="00930B36"/>
  </w:style>
  <w:style w:type="paragraph" w:customStyle="1" w:styleId="pj">
    <w:name w:val="pj"/>
    <w:basedOn w:val="a"/>
    <w:rsid w:val="00930B36"/>
    <w:pPr>
      <w:spacing w:after="0" w:line="240" w:lineRule="auto"/>
      <w:ind w:firstLine="400"/>
      <w:jc w:val="both"/>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71562">
      <w:bodyDiv w:val="1"/>
      <w:marLeft w:val="0"/>
      <w:marRight w:val="0"/>
      <w:marTop w:val="0"/>
      <w:marBottom w:val="0"/>
      <w:divBdr>
        <w:top w:val="none" w:sz="0" w:space="0" w:color="auto"/>
        <w:left w:val="none" w:sz="0" w:space="0" w:color="auto"/>
        <w:bottom w:val="none" w:sz="0" w:space="0" w:color="auto"/>
        <w:right w:val="none" w:sz="0" w:space="0" w:color="auto"/>
      </w:divBdr>
    </w:div>
    <w:div w:id="215891874">
      <w:bodyDiv w:val="1"/>
      <w:marLeft w:val="0"/>
      <w:marRight w:val="0"/>
      <w:marTop w:val="0"/>
      <w:marBottom w:val="0"/>
      <w:divBdr>
        <w:top w:val="none" w:sz="0" w:space="0" w:color="auto"/>
        <w:left w:val="none" w:sz="0" w:space="0" w:color="auto"/>
        <w:bottom w:val="none" w:sz="0" w:space="0" w:color="auto"/>
        <w:right w:val="none" w:sz="0" w:space="0" w:color="auto"/>
      </w:divBdr>
    </w:div>
    <w:div w:id="220483432">
      <w:bodyDiv w:val="1"/>
      <w:marLeft w:val="0"/>
      <w:marRight w:val="0"/>
      <w:marTop w:val="0"/>
      <w:marBottom w:val="0"/>
      <w:divBdr>
        <w:top w:val="none" w:sz="0" w:space="0" w:color="auto"/>
        <w:left w:val="none" w:sz="0" w:space="0" w:color="auto"/>
        <w:bottom w:val="none" w:sz="0" w:space="0" w:color="auto"/>
        <w:right w:val="none" w:sz="0" w:space="0" w:color="auto"/>
      </w:divBdr>
    </w:div>
    <w:div w:id="641692944">
      <w:bodyDiv w:val="1"/>
      <w:marLeft w:val="0"/>
      <w:marRight w:val="0"/>
      <w:marTop w:val="0"/>
      <w:marBottom w:val="0"/>
      <w:divBdr>
        <w:top w:val="none" w:sz="0" w:space="0" w:color="auto"/>
        <w:left w:val="none" w:sz="0" w:space="0" w:color="auto"/>
        <w:bottom w:val="none" w:sz="0" w:space="0" w:color="auto"/>
        <w:right w:val="none" w:sz="0" w:space="0" w:color="auto"/>
      </w:divBdr>
    </w:div>
    <w:div w:id="684985506">
      <w:bodyDiv w:val="1"/>
      <w:marLeft w:val="0"/>
      <w:marRight w:val="0"/>
      <w:marTop w:val="0"/>
      <w:marBottom w:val="0"/>
      <w:divBdr>
        <w:top w:val="none" w:sz="0" w:space="0" w:color="auto"/>
        <w:left w:val="none" w:sz="0" w:space="0" w:color="auto"/>
        <w:bottom w:val="none" w:sz="0" w:space="0" w:color="auto"/>
        <w:right w:val="none" w:sz="0" w:space="0" w:color="auto"/>
      </w:divBdr>
    </w:div>
    <w:div w:id="741292327">
      <w:bodyDiv w:val="1"/>
      <w:marLeft w:val="0"/>
      <w:marRight w:val="0"/>
      <w:marTop w:val="0"/>
      <w:marBottom w:val="0"/>
      <w:divBdr>
        <w:top w:val="none" w:sz="0" w:space="0" w:color="auto"/>
        <w:left w:val="none" w:sz="0" w:space="0" w:color="auto"/>
        <w:bottom w:val="none" w:sz="0" w:space="0" w:color="auto"/>
        <w:right w:val="none" w:sz="0" w:space="0" w:color="auto"/>
      </w:divBdr>
    </w:div>
    <w:div w:id="779760447">
      <w:bodyDiv w:val="1"/>
      <w:marLeft w:val="0"/>
      <w:marRight w:val="0"/>
      <w:marTop w:val="0"/>
      <w:marBottom w:val="0"/>
      <w:divBdr>
        <w:top w:val="none" w:sz="0" w:space="0" w:color="auto"/>
        <w:left w:val="none" w:sz="0" w:space="0" w:color="auto"/>
        <w:bottom w:val="none" w:sz="0" w:space="0" w:color="auto"/>
        <w:right w:val="none" w:sz="0" w:space="0" w:color="auto"/>
      </w:divBdr>
    </w:div>
    <w:div w:id="1312639929">
      <w:bodyDiv w:val="1"/>
      <w:marLeft w:val="0"/>
      <w:marRight w:val="0"/>
      <w:marTop w:val="0"/>
      <w:marBottom w:val="0"/>
      <w:divBdr>
        <w:top w:val="none" w:sz="0" w:space="0" w:color="auto"/>
        <w:left w:val="none" w:sz="0" w:space="0" w:color="auto"/>
        <w:bottom w:val="none" w:sz="0" w:space="0" w:color="auto"/>
        <w:right w:val="none" w:sz="0" w:space="0" w:color="auto"/>
      </w:divBdr>
    </w:div>
    <w:div w:id="1467967410">
      <w:bodyDiv w:val="1"/>
      <w:marLeft w:val="0"/>
      <w:marRight w:val="0"/>
      <w:marTop w:val="0"/>
      <w:marBottom w:val="0"/>
      <w:divBdr>
        <w:top w:val="none" w:sz="0" w:space="0" w:color="auto"/>
        <w:left w:val="none" w:sz="0" w:space="0" w:color="auto"/>
        <w:bottom w:val="none" w:sz="0" w:space="0" w:color="auto"/>
        <w:right w:val="none" w:sz="0" w:space="0" w:color="auto"/>
      </w:divBdr>
    </w:div>
    <w:div w:id="1475558381">
      <w:bodyDiv w:val="1"/>
      <w:marLeft w:val="0"/>
      <w:marRight w:val="0"/>
      <w:marTop w:val="0"/>
      <w:marBottom w:val="0"/>
      <w:divBdr>
        <w:top w:val="none" w:sz="0" w:space="0" w:color="auto"/>
        <w:left w:val="none" w:sz="0" w:space="0" w:color="auto"/>
        <w:bottom w:val="none" w:sz="0" w:space="0" w:color="auto"/>
        <w:right w:val="none" w:sz="0" w:space="0" w:color="auto"/>
      </w:divBdr>
    </w:div>
    <w:div w:id="1652443743">
      <w:bodyDiv w:val="1"/>
      <w:marLeft w:val="0"/>
      <w:marRight w:val="0"/>
      <w:marTop w:val="0"/>
      <w:marBottom w:val="0"/>
      <w:divBdr>
        <w:top w:val="none" w:sz="0" w:space="0" w:color="auto"/>
        <w:left w:val="none" w:sz="0" w:space="0" w:color="auto"/>
        <w:bottom w:val="none" w:sz="0" w:space="0" w:color="auto"/>
        <w:right w:val="none" w:sz="0" w:space="0" w:color="auto"/>
      </w:divBdr>
    </w:div>
    <w:div w:id="2025858654">
      <w:bodyDiv w:val="1"/>
      <w:marLeft w:val="0"/>
      <w:marRight w:val="0"/>
      <w:marTop w:val="0"/>
      <w:marBottom w:val="0"/>
      <w:divBdr>
        <w:top w:val="none" w:sz="0" w:space="0" w:color="auto"/>
        <w:left w:val="none" w:sz="0" w:space="0" w:color="auto"/>
        <w:bottom w:val="none" w:sz="0" w:space="0" w:color="auto"/>
        <w:right w:val="none" w:sz="0" w:space="0" w:color="auto"/>
      </w:divBdr>
    </w:div>
    <w:div w:id="2057194828">
      <w:bodyDiv w:val="1"/>
      <w:marLeft w:val="0"/>
      <w:marRight w:val="0"/>
      <w:marTop w:val="0"/>
      <w:marBottom w:val="0"/>
      <w:divBdr>
        <w:top w:val="none" w:sz="0" w:space="0" w:color="auto"/>
        <w:left w:val="none" w:sz="0" w:space="0" w:color="auto"/>
        <w:bottom w:val="none" w:sz="0" w:space="0" w:color="auto"/>
        <w:right w:val="none" w:sz="0" w:space="0" w:color="auto"/>
      </w:divBdr>
    </w:div>
    <w:div w:id="2097096903">
      <w:bodyDiv w:val="1"/>
      <w:marLeft w:val="0"/>
      <w:marRight w:val="0"/>
      <w:marTop w:val="0"/>
      <w:marBottom w:val="0"/>
      <w:divBdr>
        <w:top w:val="none" w:sz="0" w:space="0" w:color="auto"/>
        <w:left w:val="none" w:sz="0" w:space="0" w:color="auto"/>
        <w:bottom w:val="none" w:sz="0" w:space="0" w:color="auto"/>
        <w:right w:val="none" w:sz="0" w:space="0" w:color="auto"/>
      </w:divBdr>
    </w:div>
    <w:div w:id="2106225132">
      <w:bodyDiv w:val="1"/>
      <w:marLeft w:val="0"/>
      <w:marRight w:val="0"/>
      <w:marTop w:val="0"/>
      <w:marBottom w:val="0"/>
      <w:divBdr>
        <w:top w:val="none" w:sz="0" w:space="0" w:color="auto"/>
        <w:left w:val="none" w:sz="0" w:space="0" w:color="auto"/>
        <w:bottom w:val="none" w:sz="0" w:space="0" w:color="auto"/>
        <w:right w:val="none" w:sz="0" w:space="0" w:color="auto"/>
      </w:divBdr>
    </w:div>
    <w:div w:id="211983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5132264" TargetMode="External"/><Relationship Id="rId13" Type="http://schemas.openxmlformats.org/officeDocument/2006/relationships/hyperlink" Target="https://online.zakon.kz/Document/?doc_id=34553751" TargetMode="External"/><Relationship Id="rId18" Type="http://schemas.openxmlformats.org/officeDocument/2006/relationships/hyperlink" Target="https://online.zakon.kz/Document/?doc_id=3455375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online.zakon.kz/Document/?doc_id=34553751" TargetMode="External"/><Relationship Id="rId17" Type="http://schemas.openxmlformats.org/officeDocument/2006/relationships/hyperlink" Target="https://online.zakon.kz/Document/?doc_id=34553751" TargetMode="External"/><Relationship Id="rId2" Type="http://schemas.openxmlformats.org/officeDocument/2006/relationships/numbering" Target="numbering.xml"/><Relationship Id="rId16" Type="http://schemas.openxmlformats.org/officeDocument/2006/relationships/hyperlink" Target="https://online.zakon.kz/Document/?doc_id=34553751" TargetMode="External"/><Relationship Id="rId20" Type="http://schemas.openxmlformats.org/officeDocument/2006/relationships/hyperlink" Target="https://online.zakon.kz/Document/?doc_id=345537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zakon.kz/Document/?doc_id=34553751" TargetMode="External"/><Relationship Id="rId5" Type="http://schemas.openxmlformats.org/officeDocument/2006/relationships/webSettings" Target="webSettings.xml"/><Relationship Id="rId15" Type="http://schemas.openxmlformats.org/officeDocument/2006/relationships/hyperlink" Target="https://online.zakon.kz/Document/?doc_id=35132264" TargetMode="External"/><Relationship Id="rId23" Type="http://schemas.openxmlformats.org/officeDocument/2006/relationships/theme" Target="theme/theme1.xml"/><Relationship Id="rId10" Type="http://schemas.openxmlformats.org/officeDocument/2006/relationships/hyperlink" Target="https://online.zakon.kz/Document/?doc_id=34553751" TargetMode="External"/><Relationship Id="rId19" Type="http://schemas.openxmlformats.org/officeDocument/2006/relationships/hyperlink" Target="https://online.zakon.kz/Document/?doc_id=34553751" TargetMode="External"/><Relationship Id="rId4" Type="http://schemas.openxmlformats.org/officeDocument/2006/relationships/settings" Target="settings.xml"/><Relationship Id="rId9" Type="http://schemas.openxmlformats.org/officeDocument/2006/relationships/hyperlink" Target="https://online.zakon.kz/Document/?doc_id=34553751" TargetMode="External"/><Relationship Id="rId14" Type="http://schemas.openxmlformats.org/officeDocument/2006/relationships/hyperlink" Target="https://online.zakon.kz/Document/?doc_id=3455375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24CB7-DD0D-4F1A-9B5E-269F1056C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27</Pages>
  <Words>9475</Words>
  <Characters>54009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Аманжол</dc:creator>
  <cp:lastModifiedBy>Ташенов Аян Сагнаевич</cp:lastModifiedBy>
  <cp:revision>90</cp:revision>
  <cp:lastPrinted>2022-06-09T12:54:00Z</cp:lastPrinted>
  <dcterms:created xsi:type="dcterms:W3CDTF">2022-06-16T06:29:00Z</dcterms:created>
  <dcterms:modified xsi:type="dcterms:W3CDTF">2025-07-24T04:51:00Z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0249fa1b-2556-47bf-8b7f-f13f7e237c5f_Id">
    <vt:lpwstr>0249fa1b-2556-47bf-8b7f-f13f7e237c5f</vt:lpwstr>
  </property>
  <property fmtid="{D5CDD505-2E9C-101B-9397-08002B2CF9AE}" pid="3" name="STCat_0249fa1b-2556-47bf-8b7f-f13f7e237c5f_Name">
    <vt:lpwstr>FileShares_VND</vt:lpwstr>
  </property>
  <property fmtid="{D5CDD505-2E9C-101B-9397-08002B2CF9AE}" pid="4" name="STCat_0249fa1b-2556-47bf-8b7f-f13f7e237c5f_Version">
    <vt:lpwstr>1</vt:lpwstr>
  </property>
</Properties>
</file>